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208" w:rsidRPr="00407447" w:rsidRDefault="00E5334A" w:rsidP="00EE6A90">
      <w:pPr>
        <w:spacing w:after="0" w:line="240" w:lineRule="auto"/>
        <w:jc w:val="center"/>
        <w:rPr>
          <w:rFonts w:ascii="Tahoma" w:hAnsi="Tahoma" w:cs="Tahoma"/>
          <w:lang w:val="id-ID"/>
        </w:rPr>
      </w:pPr>
      <w:bookmarkStart w:id="0" w:name="_GoBack"/>
      <w:bookmarkEnd w:id="0"/>
      <w:r w:rsidRPr="00834307">
        <w:rPr>
          <w:rFonts w:ascii="Tahoma" w:hAnsi="Tahoma" w:cs="Tahoma"/>
          <w:noProof/>
          <w:lang w:bidi="ar-SA"/>
        </w:rPr>
        <w:drawing>
          <wp:inline distT="0" distB="0" distL="0" distR="0">
            <wp:extent cx="997585" cy="1124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7585" cy="1124585"/>
                    </a:xfrm>
                    <a:prstGeom prst="rect">
                      <a:avLst/>
                    </a:prstGeom>
                    <a:noFill/>
                    <a:ln>
                      <a:noFill/>
                    </a:ln>
                  </pic:spPr>
                </pic:pic>
              </a:graphicData>
            </a:graphic>
          </wp:inline>
        </w:drawing>
      </w:r>
    </w:p>
    <w:p w:rsidR="00EE6A90" w:rsidRPr="00407447" w:rsidRDefault="00EE6A90" w:rsidP="00EE6A90">
      <w:pPr>
        <w:spacing w:after="0" w:line="240" w:lineRule="auto"/>
        <w:jc w:val="center"/>
        <w:rPr>
          <w:rFonts w:ascii="Times New Roman" w:hAnsi="Times New Roman"/>
          <w:b/>
          <w:noProof/>
          <w:lang w:val="id-ID"/>
        </w:rPr>
      </w:pPr>
      <w:r w:rsidRPr="00407447">
        <w:rPr>
          <w:rFonts w:ascii="Times New Roman" w:hAnsi="Times New Roman"/>
          <w:b/>
          <w:noProof/>
          <w:lang w:val="id-ID"/>
        </w:rPr>
        <w:t>MAHKAMAH KONSTITUSI</w:t>
      </w:r>
    </w:p>
    <w:p w:rsidR="00EE6A90" w:rsidRPr="00407447" w:rsidRDefault="00EE6A90" w:rsidP="00EE6A90">
      <w:pPr>
        <w:spacing w:after="0" w:line="240" w:lineRule="auto"/>
        <w:jc w:val="center"/>
        <w:rPr>
          <w:rFonts w:ascii="Times New Roman" w:hAnsi="Times New Roman"/>
          <w:b/>
          <w:noProof/>
          <w:lang w:val="id-ID"/>
        </w:rPr>
      </w:pPr>
      <w:r w:rsidRPr="00407447">
        <w:rPr>
          <w:rFonts w:ascii="Times New Roman" w:hAnsi="Times New Roman"/>
          <w:b/>
          <w:noProof/>
          <w:lang w:val="id-ID"/>
        </w:rPr>
        <w:t>REPUBLIK INDONESIA</w:t>
      </w:r>
    </w:p>
    <w:p w:rsidR="00EE6A90" w:rsidRPr="00407447" w:rsidRDefault="00EE6A90" w:rsidP="00EE6A90">
      <w:pPr>
        <w:jc w:val="center"/>
        <w:rPr>
          <w:lang w:val="id-ID"/>
        </w:rPr>
      </w:pPr>
    </w:p>
    <w:p w:rsidR="000378BC" w:rsidRPr="00407447" w:rsidRDefault="000378BC" w:rsidP="000378BC">
      <w:pPr>
        <w:spacing w:after="0" w:line="240" w:lineRule="auto"/>
        <w:jc w:val="center"/>
        <w:rPr>
          <w:rFonts w:ascii="Arial" w:hAnsi="Arial" w:cs="Arial"/>
          <w:b/>
          <w:noProof/>
          <w:lang w:val="id-ID"/>
        </w:rPr>
      </w:pPr>
      <w:r w:rsidRPr="00407447">
        <w:rPr>
          <w:rFonts w:ascii="Arial" w:hAnsi="Arial" w:cs="Arial"/>
          <w:b/>
          <w:noProof/>
          <w:lang w:val="id-ID"/>
        </w:rPr>
        <w:t xml:space="preserve">IKHTISAR </w:t>
      </w:r>
      <w:r w:rsidR="000A68F3" w:rsidRPr="00407447">
        <w:rPr>
          <w:rFonts w:ascii="Arial" w:hAnsi="Arial" w:cs="Arial"/>
          <w:b/>
          <w:noProof/>
          <w:lang w:val="id-ID"/>
        </w:rPr>
        <w:t>KETETAPAN</w:t>
      </w:r>
    </w:p>
    <w:p w:rsidR="00FE5C11" w:rsidRPr="00407447" w:rsidRDefault="00FE5C11" w:rsidP="00FE5C11">
      <w:pPr>
        <w:spacing w:before="60" w:after="0" w:line="240" w:lineRule="auto"/>
        <w:jc w:val="center"/>
        <w:rPr>
          <w:rFonts w:ascii="Arial" w:hAnsi="Arial" w:cs="Arial"/>
          <w:b/>
          <w:szCs w:val="24"/>
          <w:lang w:eastAsia="en-US"/>
        </w:rPr>
      </w:pPr>
      <w:r w:rsidRPr="00407447">
        <w:rPr>
          <w:rFonts w:ascii="Arial" w:hAnsi="Arial" w:cs="Arial"/>
          <w:b/>
          <w:szCs w:val="24"/>
          <w:lang w:val="id-ID"/>
        </w:rPr>
        <w:t xml:space="preserve">NOMOR </w:t>
      </w:r>
      <w:r w:rsidR="007F76A8">
        <w:rPr>
          <w:rFonts w:ascii="Arial" w:hAnsi="Arial" w:cs="Arial"/>
          <w:b/>
          <w:lang w:val="fi-FI"/>
        </w:rPr>
        <w:t>226</w:t>
      </w:r>
      <w:r w:rsidR="002B0974" w:rsidRPr="00407447">
        <w:rPr>
          <w:rFonts w:ascii="Arial" w:hAnsi="Arial" w:cs="Arial"/>
          <w:b/>
          <w:lang w:val="fi-FI"/>
        </w:rPr>
        <w:t>/PHPU.BUP-XXIII/2025</w:t>
      </w:r>
    </w:p>
    <w:p w:rsidR="00381460" w:rsidRPr="00407447" w:rsidRDefault="00381460" w:rsidP="00381460">
      <w:pPr>
        <w:spacing w:after="0" w:line="240" w:lineRule="auto"/>
        <w:jc w:val="center"/>
        <w:rPr>
          <w:rFonts w:ascii="Arial" w:hAnsi="Arial" w:cs="Arial"/>
          <w:b/>
          <w:noProof/>
          <w:lang w:val="id-ID"/>
        </w:rPr>
      </w:pPr>
    </w:p>
    <w:p w:rsidR="000378BC" w:rsidRPr="00407447" w:rsidRDefault="000378BC" w:rsidP="00840CCB">
      <w:pPr>
        <w:spacing w:before="120" w:after="120" w:line="240" w:lineRule="auto"/>
        <w:jc w:val="center"/>
        <w:rPr>
          <w:rFonts w:ascii="Arial" w:hAnsi="Arial" w:cs="Arial"/>
          <w:b/>
          <w:noProof/>
          <w:lang w:val="id-ID"/>
        </w:rPr>
      </w:pPr>
      <w:r w:rsidRPr="00407447">
        <w:rPr>
          <w:rFonts w:ascii="Arial" w:hAnsi="Arial" w:cs="Arial"/>
          <w:b/>
          <w:noProof/>
          <w:lang w:val="id-ID"/>
        </w:rPr>
        <w:t>TENTANG</w:t>
      </w:r>
    </w:p>
    <w:p w:rsidR="009A154F" w:rsidRPr="00407447" w:rsidRDefault="00785291" w:rsidP="00970A97">
      <w:pPr>
        <w:spacing w:after="0" w:line="240" w:lineRule="auto"/>
        <w:jc w:val="center"/>
        <w:rPr>
          <w:rFonts w:ascii="Arial" w:hAnsi="Arial" w:cs="Arial"/>
          <w:b/>
          <w:bCs/>
          <w:lang w:val="id-ID"/>
        </w:rPr>
      </w:pPr>
      <w:r w:rsidRPr="00407447">
        <w:rPr>
          <w:rFonts w:ascii="Arial" w:hAnsi="Arial" w:cs="Arial"/>
          <w:lang w:val="id-ID"/>
        </w:rPr>
        <w:t xml:space="preserve"> </w:t>
      </w:r>
      <w:r w:rsidR="000378BC" w:rsidRPr="00407447">
        <w:rPr>
          <w:rFonts w:ascii="Arial" w:hAnsi="Arial" w:cs="Arial"/>
          <w:b/>
          <w:lang w:val="id-ID"/>
        </w:rPr>
        <w:t xml:space="preserve">Keberatan </w:t>
      </w:r>
      <w:r w:rsidR="0015645F" w:rsidRPr="00407447">
        <w:rPr>
          <w:rFonts w:ascii="Arial" w:hAnsi="Arial" w:cs="Arial"/>
          <w:b/>
          <w:lang w:val="id-ID"/>
        </w:rPr>
        <w:t>t</w:t>
      </w:r>
      <w:r w:rsidR="000378BC" w:rsidRPr="00407447">
        <w:rPr>
          <w:rFonts w:ascii="Arial" w:hAnsi="Arial" w:cs="Arial"/>
          <w:b/>
          <w:lang w:val="id-ID"/>
        </w:rPr>
        <w:t>erhadap Penetapan</w:t>
      </w:r>
      <w:r w:rsidR="00B85173" w:rsidRPr="00407447">
        <w:rPr>
          <w:rFonts w:ascii="Arial" w:hAnsi="Arial" w:cs="Arial"/>
          <w:b/>
          <w:lang w:val="id-ID"/>
        </w:rPr>
        <w:t xml:space="preserve"> Perolehan Suara</w:t>
      </w:r>
      <w:r w:rsidR="000378BC" w:rsidRPr="00407447">
        <w:rPr>
          <w:rFonts w:ascii="Arial" w:hAnsi="Arial" w:cs="Arial"/>
          <w:b/>
          <w:lang w:val="id-ID"/>
        </w:rPr>
        <w:t xml:space="preserve"> Hasil Pemil</w:t>
      </w:r>
      <w:r w:rsidR="00381460" w:rsidRPr="00407447">
        <w:rPr>
          <w:rFonts w:ascii="Arial" w:hAnsi="Arial" w:cs="Arial"/>
          <w:b/>
          <w:lang w:val="id-ID"/>
        </w:rPr>
        <w:t>ihan</w:t>
      </w:r>
      <w:r w:rsidR="00C41299" w:rsidRPr="00407447">
        <w:rPr>
          <w:rFonts w:ascii="Arial" w:hAnsi="Arial" w:cs="Arial"/>
          <w:b/>
          <w:lang w:val="id-ID"/>
        </w:rPr>
        <w:t xml:space="preserve"> Umum</w:t>
      </w:r>
      <w:r w:rsidR="00381460" w:rsidRPr="00407447">
        <w:rPr>
          <w:rFonts w:ascii="Arial" w:hAnsi="Arial" w:cs="Arial"/>
          <w:b/>
          <w:bCs/>
          <w:lang w:val="id-ID"/>
        </w:rPr>
        <w:t xml:space="preserve"> </w:t>
      </w:r>
    </w:p>
    <w:p w:rsidR="00FE5C11" w:rsidRPr="00407447" w:rsidRDefault="007F76A8" w:rsidP="00970A97">
      <w:pPr>
        <w:spacing w:after="0" w:line="240" w:lineRule="auto"/>
        <w:jc w:val="center"/>
        <w:rPr>
          <w:rFonts w:ascii="Arial" w:hAnsi="Arial" w:cs="Arial"/>
          <w:b/>
          <w:iCs/>
          <w:lang w:val="id-ID"/>
        </w:rPr>
      </w:pPr>
      <w:r>
        <w:rPr>
          <w:rFonts w:ascii="Arial" w:hAnsi="Arial" w:cs="Arial"/>
          <w:b/>
          <w:bCs/>
          <w:lang w:val="fi-FI"/>
        </w:rPr>
        <w:t xml:space="preserve">Bupati dan Wakil Bupati Keerom </w:t>
      </w:r>
      <w:r w:rsidR="002B0974" w:rsidRPr="00407447">
        <w:rPr>
          <w:rFonts w:ascii="Arial" w:hAnsi="Arial" w:cs="Arial"/>
          <w:b/>
          <w:bCs/>
          <w:lang w:val="fi-FI"/>
        </w:rPr>
        <w:t>Tahun 2024</w:t>
      </w:r>
    </w:p>
    <w:p w:rsidR="000378BC" w:rsidRPr="00407447" w:rsidRDefault="000378BC" w:rsidP="000378BC">
      <w:pPr>
        <w:spacing w:after="0" w:line="240" w:lineRule="auto"/>
        <w:jc w:val="center"/>
        <w:rPr>
          <w:rFonts w:ascii="Arial" w:hAnsi="Arial" w:cs="Arial"/>
          <w:b/>
          <w:lang w:val="id-ID"/>
        </w:rPr>
      </w:pPr>
    </w:p>
    <w:p w:rsidR="000378BC" w:rsidRPr="00407447" w:rsidRDefault="000378BC" w:rsidP="000378BC">
      <w:pPr>
        <w:spacing w:after="0" w:line="240" w:lineRule="auto"/>
        <w:jc w:val="center"/>
        <w:rPr>
          <w:rFonts w:ascii="Arial" w:hAnsi="Arial" w:cs="Arial"/>
          <w:b/>
          <w:lang w:val="id-ID"/>
        </w:rPr>
      </w:pPr>
    </w:p>
    <w:tbl>
      <w:tblPr>
        <w:tblW w:w="0" w:type="auto"/>
        <w:tblLook w:val="04A0" w:firstRow="1" w:lastRow="0" w:firstColumn="1" w:lastColumn="0" w:noHBand="0" w:noVBand="1"/>
      </w:tblPr>
      <w:tblGrid>
        <w:gridCol w:w="2183"/>
        <w:gridCol w:w="283"/>
        <w:gridCol w:w="6534"/>
      </w:tblGrid>
      <w:tr w:rsidR="000378BC" w:rsidRPr="00407447" w:rsidTr="001E7BEA">
        <w:trPr>
          <w:trHeight w:val="612"/>
        </w:trPr>
        <w:tc>
          <w:tcPr>
            <w:tcW w:w="2221" w:type="dxa"/>
          </w:tcPr>
          <w:p w:rsidR="000378BC" w:rsidRPr="00407447" w:rsidRDefault="000378BC" w:rsidP="001E7BEA">
            <w:pPr>
              <w:spacing w:after="0" w:line="240" w:lineRule="auto"/>
              <w:jc w:val="both"/>
              <w:rPr>
                <w:rFonts w:ascii="Arial" w:hAnsi="Arial" w:cs="Arial"/>
                <w:b/>
                <w:lang w:val="id-ID"/>
              </w:rPr>
            </w:pPr>
            <w:r w:rsidRPr="00407447">
              <w:rPr>
                <w:rFonts w:ascii="Arial" w:hAnsi="Arial" w:cs="Arial"/>
                <w:b/>
                <w:lang w:val="id-ID"/>
              </w:rPr>
              <w:t>Pemohon</w:t>
            </w:r>
          </w:p>
        </w:tc>
        <w:tc>
          <w:tcPr>
            <w:tcW w:w="283" w:type="dxa"/>
          </w:tcPr>
          <w:p w:rsidR="000378BC" w:rsidRPr="00407447" w:rsidRDefault="000378BC"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2B0974" w:rsidRPr="007F76A8" w:rsidRDefault="007F76A8" w:rsidP="001E7BEA">
            <w:pPr>
              <w:spacing w:after="0" w:line="240" w:lineRule="auto"/>
              <w:jc w:val="both"/>
              <w:rPr>
                <w:rFonts w:ascii="Arial" w:hAnsi="Arial" w:cs="Arial"/>
                <w:b/>
                <w:bCs/>
              </w:rPr>
            </w:pPr>
            <w:r w:rsidRPr="007F76A8">
              <w:rPr>
                <w:rFonts w:ascii="Arial" w:hAnsi="Arial" w:cs="Arial"/>
                <w:b/>
              </w:rPr>
              <w:t>Petrus Solossa, S.E., M.Si</w:t>
            </w:r>
            <w:r w:rsidRPr="007F76A8">
              <w:rPr>
                <w:rFonts w:ascii="Arial" w:hAnsi="Arial" w:cs="Arial"/>
                <w:b/>
                <w:lang w:val="id-ID"/>
              </w:rPr>
              <w:t xml:space="preserve"> dan </w:t>
            </w:r>
            <w:r w:rsidRPr="007F76A8">
              <w:rPr>
                <w:rFonts w:ascii="Arial" w:hAnsi="Arial" w:cs="Arial"/>
                <w:b/>
              </w:rPr>
              <w:t>Mustakim HR, S.E., S.H., M.SI., M.H., M.M</w:t>
            </w:r>
            <w:r>
              <w:rPr>
                <w:rFonts w:ascii="Arial" w:hAnsi="Arial" w:cs="Arial"/>
                <w:b/>
              </w:rPr>
              <w:t>.</w:t>
            </w:r>
          </w:p>
          <w:p w:rsidR="000378BC" w:rsidRPr="00407447" w:rsidRDefault="002B0974" w:rsidP="007F76A8">
            <w:pPr>
              <w:spacing w:after="0" w:line="240" w:lineRule="auto"/>
              <w:jc w:val="both"/>
              <w:rPr>
                <w:rFonts w:ascii="Arial" w:hAnsi="Arial" w:cs="Arial"/>
                <w:lang w:val="id-ID"/>
              </w:rPr>
            </w:pPr>
            <w:r w:rsidRPr="00407447">
              <w:rPr>
                <w:rFonts w:ascii="Arial" w:hAnsi="Arial" w:cs="Arial"/>
                <w:lang w:val="id-ID"/>
              </w:rPr>
              <w:t xml:space="preserve">Pasangan </w:t>
            </w:r>
            <w:r w:rsidRPr="00407447">
              <w:rPr>
                <w:rFonts w:ascii="Arial" w:hAnsi="Arial" w:cs="Arial"/>
              </w:rPr>
              <w:t xml:space="preserve">Calon Bupati dan Wakil Bupati </w:t>
            </w:r>
            <w:r w:rsidR="007247A5" w:rsidRPr="00407447">
              <w:rPr>
                <w:rFonts w:ascii="Arial" w:hAnsi="Arial" w:cs="Arial"/>
                <w:lang w:val="id-ID"/>
              </w:rPr>
              <w:t>dalam Pemilihan Umum Bupati dan Wakil Bupati</w:t>
            </w:r>
            <w:r w:rsidR="007247A5" w:rsidRPr="00407447">
              <w:rPr>
                <w:rFonts w:ascii="Arial" w:hAnsi="Arial" w:cs="Arial"/>
              </w:rPr>
              <w:t xml:space="preserve"> </w:t>
            </w:r>
            <w:r w:rsidR="007F76A8">
              <w:rPr>
                <w:rFonts w:ascii="Arial" w:hAnsi="Arial" w:cs="Arial"/>
              </w:rPr>
              <w:t>Keerom</w:t>
            </w:r>
            <w:r w:rsidRPr="00407447">
              <w:rPr>
                <w:rFonts w:ascii="Arial" w:hAnsi="Arial" w:cs="Arial"/>
              </w:rPr>
              <w:t xml:space="preserve"> Tahun 2024, Nomor Urut </w:t>
            </w:r>
            <w:r w:rsidR="007F76A8">
              <w:rPr>
                <w:rFonts w:ascii="Arial" w:hAnsi="Arial" w:cs="Arial"/>
              </w:rPr>
              <w:t>1</w:t>
            </w:r>
            <w:r w:rsidRPr="00407447">
              <w:rPr>
                <w:rFonts w:ascii="Arial" w:hAnsi="Arial" w:cs="Arial"/>
              </w:rPr>
              <w:t xml:space="preserve"> (</w:t>
            </w:r>
            <w:r w:rsidR="007F76A8">
              <w:rPr>
                <w:rFonts w:ascii="Arial" w:hAnsi="Arial" w:cs="Arial"/>
              </w:rPr>
              <w:t>satu</w:t>
            </w:r>
            <w:r w:rsidRPr="00407447">
              <w:rPr>
                <w:rFonts w:ascii="Arial" w:hAnsi="Arial" w:cs="Arial"/>
              </w:rPr>
              <w:t>)</w:t>
            </w:r>
          </w:p>
        </w:tc>
      </w:tr>
      <w:tr w:rsidR="000378BC" w:rsidRPr="00407447" w:rsidTr="007F76A8">
        <w:trPr>
          <w:trHeight w:val="403"/>
        </w:trPr>
        <w:tc>
          <w:tcPr>
            <w:tcW w:w="2221" w:type="dxa"/>
          </w:tcPr>
          <w:p w:rsidR="000378BC" w:rsidRPr="00407447" w:rsidRDefault="000378BC" w:rsidP="001E7BEA">
            <w:pPr>
              <w:spacing w:after="0" w:line="240" w:lineRule="auto"/>
              <w:jc w:val="both"/>
              <w:rPr>
                <w:rFonts w:ascii="Arial" w:hAnsi="Arial" w:cs="Arial"/>
                <w:b/>
                <w:lang w:val="id-ID"/>
              </w:rPr>
            </w:pPr>
          </w:p>
          <w:p w:rsidR="006656B9" w:rsidRPr="00407447" w:rsidRDefault="00B20E2A" w:rsidP="001E7BEA">
            <w:pPr>
              <w:spacing w:after="0" w:line="240" w:lineRule="auto"/>
              <w:jc w:val="both"/>
              <w:rPr>
                <w:rFonts w:ascii="Arial" w:hAnsi="Arial" w:cs="Arial"/>
                <w:b/>
                <w:lang w:val="id-ID"/>
              </w:rPr>
            </w:pPr>
            <w:r w:rsidRPr="00407447">
              <w:rPr>
                <w:rFonts w:ascii="Arial" w:hAnsi="Arial" w:cs="Arial"/>
                <w:b/>
                <w:lang w:val="id-ID"/>
              </w:rPr>
              <w:t>Termohon</w:t>
            </w:r>
          </w:p>
        </w:tc>
        <w:tc>
          <w:tcPr>
            <w:tcW w:w="283" w:type="dxa"/>
          </w:tcPr>
          <w:p w:rsidR="000378BC" w:rsidRPr="00407447" w:rsidRDefault="000378BC" w:rsidP="001E7BEA">
            <w:pPr>
              <w:spacing w:after="0" w:line="240" w:lineRule="auto"/>
              <w:jc w:val="both"/>
              <w:rPr>
                <w:rFonts w:ascii="Arial" w:hAnsi="Arial" w:cs="Arial"/>
                <w:lang w:val="id-ID"/>
              </w:rPr>
            </w:pPr>
          </w:p>
          <w:p w:rsidR="00B20E2A" w:rsidRPr="00407447" w:rsidRDefault="00B20E2A"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0378BC" w:rsidRPr="00407447" w:rsidRDefault="000378BC" w:rsidP="001E7BEA">
            <w:pPr>
              <w:spacing w:after="0" w:line="240" w:lineRule="auto"/>
              <w:jc w:val="both"/>
              <w:rPr>
                <w:rFonts w:ascii="Arial" w:hAnsi="Arial" w:cs="Arial"/>
                <w:lang w:val="id-ID"/>
              </w:rPr>
            </w:pPr>
          </w:p>
          <w:p w:rsidR="00B20E2A" w:rsidRPr="00407447" w:rsidRDefault="002B0974" w:rsidP="001E7BEA">
            <w:pPr>
              <w:spacing w:after="0" w:line="240" w:lineRule="auto"/>
              <w:jc w:val="both"/>
              <w:rPr>
                <w:rFonts w:ascii="Arial" w:hAnsi="Arial" w:cs="Arial"/>
                <w:b/>
                <w:bCs/>
                <w:lang w:val="id-ID"/>
              </w:rPr>
            </w:pPr>
            <w:r w:rsidRPr="00407447">
              <w:rPr>
                <w:rFonts w:ascii="Arial" w:hAnsi="Arial" w:cs="Arial"/>
                <w:b/>
                <w:bCs/>
              </w:rPr>
              <w:t>Komi</w:t>
            </w:r>
            <w:r w:rsidR="007F76A8">
              <w:rPr>
                <w:rFonts w:ascii="Arial" w:hAnsi="Arial" w:cs="Arial"/>
                <w:b/>
                <w:bCs/>
              </w:rPr>
              <w:t>si Pemilihan Umum Kabupaten Keerom</w:t>
            </w:r>
          </w:p>
        </w:tc>
      </w:tr>
      <w:tr w:rsidR="00785291" w:rsidRPr="00407447" w:rsidTr="001E7BEA">
        <w:tc>
          <w:tcPr>
            <w:tcW w:w="2221" w:type="dxa"/>
          </w:tcPr>
          <w:p w:rsidR="00527FCB" w:rsidRPr="00407447" w:rsidRDefault="00527FCB" w:rsidP="001E7BEA">
            <w:pPr>
              <w:spacing w:after="0" w:line="240" w:lineRule="auto"/>
              <w:jc w:val="both"/>
              <w:rPr>
                <w:rFonts w:ascii="Arial" w:hAnsi="Arial" w:cs="Arial"/>
                <w:b/>
                <w:lang w:val="id-ID"/>
              </w:rPr>
            </w:pPr>
          </w:p>
          <w:p w:rsidR="00785291" w:rsidRPr="00407447" w:rsidRDefault="00785291" w:rsidP="001E7BEA">
            <w:pPr>
              <w:spacing w:after="0" w:line="240" w:lineRule="auto"/>
              <w:jc w:val="both"/>
              <w:rPr>
                <w:rFonts w:ascii="Arial" w:hAnsi="Arial" w:cs="Arial"/>
                <w:b/>
                <w:lang w:val="id-ID"/>
              </w:rPr>
            </w:pPr>
            <w:r w:rsidRPr="00407447">
              <w:rPr>
                <w:rFonts w:ascii="Arial" w:hAnsi="Arial" w:cs="Arial"/>
                <w:b/>
                <w:lang w:val="id-ID"/>
              </w:rPr>
              <w:t>Pihak Terkait</w:t>
            </w:r>
          </w:p>
        </w:tc>
        <w:tc>
          <w:tcPr>
            <w:tcW w:w="283" w:type="dxa"/>
          </w:tcPr>
          <w:p w:rsidR="00527FCB" w:rsidRPr="00407447" w:rsidRDefault="00527FCB" w:rsidP="001E7BEA">
            <w:pPr>
              <w:spacing w:after="0" w:line="240" w:lineRule="auto"/>
              <w:jc w:val="both"/>
              <w:rPr>
                <w:rFonts w:ascii="Arial" w:hAnsi="Arial" w:cs="Arial"/>
                <w:lang w:val="id-ID"/>
              </w:rPr>
            </w:pPr>
          </w:p>
          <w:p w:rsidR="00785291" w:rsidRPr="00407447" w:rsidRDefault="00785291"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785291" w:rsidRPr="00407447" w:rsidRDefault="00785291" w:rsidP="001E7BEA">
            <w:pPr>
              <w:spacing w:after="0" w:line="240" w:lineRule="auto"/>
              <w:jc w:val="both"/>
              <w:rPr>
                <w:rFonts w:ascii="Arial" w:hAnsi="Arial" w:cs="Arial"/>
                <w:lang w:val="id-ID"/>
              </w:rPr>
            </w:pPr>
          </w:p>
          <w:p w:rsidR="002B0974" w:rsidRPr="00407447" w:rsidRDefault="002B0974" w:rsidP="001E7BEA">
            <w:pPr>
              <w:spacing w:after="0" w:line="240" w:lineRule="auto"/>
              <w:jc w:val="both"/>
              <w:rPr>
                <w:rFonts w:ascii="Arial" w:hAnsi="Arial" w:cs="Arial"/>
              </w:rPr>
            </w:pPr>
            <w:r w:rsidRPr="00407447">
              <w:rPr>
                <w:rFonts w:ascii="Arial" w:hAnsi="Arial" w:cs="Arial"/>
              </w:rPr>
              <w:t>-</w:t>
            </w:r>
          </w:p>
        </w:tc>
      </w:tr>
      <w:tr w:rsidR="00785291" w:rsidRPr="00407447" w:rsidTr="001E7BEA">
        <w:tc>
          <w:tcPr>
            <w:tcW w:w="2221" w:type="dxa"/>
          </w:tcPr>
          <w:p w:rsidR="00785291" w:rsidRPr="00407447" w:rsidRDefault="00785291" w:rsidP="001E7BEA">
            <w:pPr>
              <w:spacing w:after="0" w:line="240" w:lineRule="auto"/>
              <w:jc w:val="both"/>
              <w:rPr>
                <w:rFonts w:ascii="Arial" w:hAnsi="Arial" w:cs="Arial"/>
                <w:b/>
                <w:lang w:val="id-ID"/>
              </w:rPr>
            </w:pPr>
          </w:p>
          <w:p w:rsidR="00785291" w:rsidRPr="00407447" w:rsidRDefault="00785291" w:rsidP="001E7BEA">
            <w:pPr>
              <w:spacing w:after="0" w:line="240" w:lineRule="auto"/>
              <w:jc w:val="both"/>
              <w:rPr>
                <w:rFonts w:ascii="Arial" w:hAnsi="Arial" w:cs="Arial"/>
                <w:b/>
                <w:lang w:val="id-ID"/>
              </w:rPr>
            </w:pPr>
            <w:r w:rsidRPr="00407447">
              <w:rPr>
                <w:rFonts w:ascii="Arial" w:hAnsi="Arial" w:cs="Arial"/>
                <w:b/>
                <w:lang w:val="id-ID"/>
              </w:rPr>
              <w:t>Jenis Perkara</w:t>
            </w:r>
          </w:p>
        </w:tc>
        <w:tc>
          <w:tcPr>
            <w:tcW w:w="283" w:type="dxa"/>
          </w:tcPr>
          <w:p w:rsidR="00785291" w:rsidRPr="00407447" w:rsidRDefault="00785291" w:rsidP="001E7BEA">
            <w:pPr>
              <w:spacing w:after="0" w:line="240" w:lineRule="auto"/>
              <w:jc w:val="both"/>
              <w:rPr>
                <w:rFonts w:ascii="Arial" w:hAnsi="Arial" w:cs="Arial"/>
                <w:lang w:val="id-ID"/>
              </w:rPr>
            </w:pPr>
          </w:p>
          <w:p w:rsidR="00785291" w:rsidRPr="00407447" w:rsidRDefault="00785291"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785291" w:rsidRPr="00407447" w:rsidRDefault="00785291" w:rsidP="001E7BEA">
            <w:pPr>
              <w:spacing w:after="0" w:line="240" w:lineRule="auto"/>
              <w:jc w:val="both"/>
              <w:rPr>
                <w:rFonts w:ascii="Arial" w:hAnsi="Arial" w:cs="Arial"/>
                <w:lang w:val="id-ID"/>
              </w:rPr>
            </w:pPr>
          </w:p>
          <w:p w:rsidR="007247A5" w:rsidRPr="00407447" w:rsidRDefault="007247A5" w:rsidP="001E7BEA">
            <w:pPr>
              <w:spacing w:after="0" w:line="240" w:lineRule="auto"/>
              <w:jc w:val="both"/>
              <w:rPr>
                <w:rFonts w:ascii="Arial" w:hAnsi="Arial" w:cs="Arial"/>
              </w:rPr>
            </w:pPr>
            <w:r w:rsidRPr="00407447">
              <w:rPr>
                <w:rFonts w:ascii="Arial" w:hAnsi="Arial" w:cs="Arial"/>
                <w:lang w:val="id-ID"/>
              </w:rPr>
              <w:t>Perselisihan Hasil Pemilihan Umum Gubernur, Bupati, dan Walikota Tahun 2024</w:t>
            </w:r>
          </w:p>
        </w:tc>
      </w:tr>
      <w:tr w:rsidR="00785291" w:rsidRPr="00407447" w:rsidTr="001E7BEA">
        <w:tc>
          <w:tcPr>
            <w:tcW w:w="2221" w:type="dxa"/>
          </w:tcPr>
          <w:p w:rsidR="00785291" w:rsidRPr="00407447" w:rsidRDefault="00785291" w:rsidP="001E7BEA">
            <w:pPr>
              <w:spacing w:after="0" w:line="240" w:lineRule="auto"/>
              <w:jc w:val="both"/>
              <w:rPr>
                <w:rFonts w:ascii="Arial" w:hAnsi="Arial" w:cs="Arial"/>
                <w:b/>
                <w:lang w:val="id-ID"/>
              </w:rPr>
            </w:pPr>
          </w:p>
          <w:p w:rsidR="00785291" w:rsidRPr="00407447" w:rsidRDefault="00785291" w:rsidP="001E7BEA">
            <w:pPr>
              <w:spacing w:after="0" w:line="240" w:lineRule="auto"/>
              <w:jc w:val="both"/>
              <w:rPr>
                <w:rFonts w:ascii="Arial" w:hAnsi="Arial" w:cs="Arial"/>
                <w:b/>
                <w:lang w:val="id-ID"/>
              </w:rPr>
            </w:pPr>
            <w:r w:rsidRPr="00407447">
              <w:rPr>
                <w:rFonts w:ascii="Arial" w:hAnsi="Arial" w:cs="Arial"/>
                <w:b/>
                <w:lang w:val="id-ID"/>
              </w:rPr>
              <w:t>Amar Putusan</w:t>
            </w:r>
          </w:p>
        </w:tc>
        <w:tc>
          <w:tcPr>
            <w:tcW w:w="283" w:type="dxa"/>
          </w:tcPr>
          <w:p w:rsidR="00785291" w:rsidRPr="00407447" w:rsidRDefault="00785291" w:rsidP="001E7BEA">
            <w:pPr>
              <w:spacing w:after="0" w:line="240" w:lineRule="auto"/>
              <w:jc w:val="both"/>
              <w:rPr>
                <w:rFonts w:ascii="Arial" w:hAnsi="Arial" w:cs="Arial"/>
                <w:lang w:val="id-ID"/>
              </w:rPr>
            </w:pPr>
          </w:p>
          <w:p w:rsidR="00785291" w:rsidRPr="00407447" w:rsidRDefault="00785291"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785291" w:rsidRPr="00407447" w:rsidRDefault="00785291" w:rsidP="001E7BEA">
            <w:pPr>
              <w:spacing w:after="0" w:line="240" w:lineRule="auto"/>
              <w:jc w:val="both"/>
              <w:rPr>
                <w:rFonts w:ascii="Arial" w:hAnsi="Arial" w:cs="Arial"/>
                <w:lang w:val="id-ID"/>
              </w:rPr>
            </w:pPr>
          </w:p>
          <w:p w:rsidR="002B0974" w:rsidRPr="00407447" w:rsidRDefault="002B0974" w:rsidP="001E7BEA">
            <w:pPr>
              <w:numPr>
                <w:ilvl w:val="0"/>
                <w:numId w:val="24"/>
              </w:numPr>
              <w:spacing w:after="0" w:line="240" w:lineRule="auto"/>
              <w:ind w:left="426"/>
              <w:jc w:val="both"/>
              <w:rPr>
                <w:rFonts w:ascii="Arial" w:hAnsi="Arial" w:cs="Arial"/>
                <w:lang w:val="en-ID"/>
              </w:rPr>
            </w:pPr>
            <w:r w:rsidRPr="00407447">
              <w:rPr>
                <w:rFonts w:ascii="Arial" w:hAnsi="Arial" w:cs="Arial"/>
              </w:rPr>
              <w:t xml:space="preserve">Mengabulkan penarikan kembali Permohonan Pemohon; </w:t>
            </w:r>
          </w:p>
          <w:p w:rsidR="002B0974" w:rsidRPr="00407447" w:rsidRDefault="002B0974" w:rsidP="001E7BEA">
            <w:pPr>
              <w:numPr>
                <w:ilvl w:val="0"/>
                <w:numId w:val="24"/>
              </w:numPr>
              <w:spacing w:after="0" w:line="240" w:lineRule="auto"/>
              <w:ind w:left="426"/>
              <w:jc w:val="both"/>
              <w:rPr>
                <w:rFonts w:ascii="Arial" w:hAnsi="Arial" w:cs="Arial"/>
                <w:lang w:val="id-ID"/>
              </w:rPr>
            </w:pPr>
            <w:r w:rsidRPr="00407447">
              <w:rPr>
                <w:rFonts w:ascii="Arial" w:hAnsi="Arial" w:cs="Arial"/>
              </w:rPr>
              <w:t xml:space="preserve">Menyatakan Permohonan dalam Perkara </w:t>
            </w:r>
            <w:r w:rsidRPr="00407447">
              <w:rPr>
                <w:rFonts w:ascii="Arial" w:hAnsi="Arial" w:cs="Arial"/>
                <w:lang w:val="sv-SE"/>
              </w:rPr>
              <w:t xml:space="preserve">Nomor </w:t>
            </w:r>
            <w:r w:rsidR="007F76A8">
              <w:rPr>
                <w:rFonts w:ascii="Arial" w:hAnsi="Arial" w:cs="Arial"/>
                <w:color w:val="212529"/>
              </w:rPr>
              <w:t>226/</w:t>
            </w:r>
            <w:r w:rsidRPr="00407447">
              <w:rPr>
                <w:rFonts w:ascii="Arial" w:hAnsi="Arial" w:cs="Arial"/>
                <w:color w:val="212529"/>
              </w:rPr>
              <w:t>PHPU.BUP-XXIII/2025</w:t>
            </w:r>
            <w:r w:rsidRPr="00407447">
              <w:rPr>
                <w:rFonts w:ascii="Arial" w:hAnsi="Arial" w:cs="Arial"/>
                <w:lang w:val="en-ID"/>
              </w:rPr>
              <w:t xml:space="preserve">, perihal </w:t>
            </w:r>
            <w:r w:rsidRPr="00407447">
              <w:rPr>
                <w:rFonts w:ascii="Arial" w:hAnsi="Arial" w:cs="Arial"/>
                <w:lang w:val="id-ID"/>
              </w:rPr>
              <w:t>Perselisihan Hasil Pemilihan</w:t>
            </w:r>
            <w:r w:rsidRPr="00407447">
              <w:rPr>
                <w:rFonts w:ascii="Arial" w:hAnsi="Arial" w:cs="Arial"/>
                <w:lang w:val="en-ID"/>
              </w:rPr>
              <w:t xml:space="preserve"> Umum</w:t>
            </w:r>
            <w:r w:rsidRPr="00407447">
              <w:rPr>
                <w:rFonts w:ascii="Arial" w:hAnsi="Arial" w:cs="Arial"/>
                <w:lang w:val="id-ID"/>
              </w:rPr>
              <w:t xml:space="preserve"> </w:t>
            </w:r>
            <w:r w:rsidR="007F76A8">
              <w:rPr>
                <w:rFonts w:ascii="Arial" w:hAnsi="Arial" w:cs="Arial"/>
              </w:rPr>
              <w:t>Bupati dan Wakil Bupati Keerom</w:t>
            </w:r>
            <w:r w:rsidRPr="00407447">
              <w:rPr>
                <w:rFonts w:ascii="Arial" w:hAnsi="Arial" w:cs="Arial"/>
              </w:rPr>
              <w:t xml:space="preserve"> Tahun 2024</w:t>
            </w:r>
            <w:r w:rsidRPr="00407447">
              <w:rPr>
                <w:rFonts w:ascii="Arial" w:hAnsi="Arial" w:cs="Arial"/>
                <w:lang w:val="en-ID"/>
              </w:rPr>
              <w:t>,</w:t>
            </w:r>
            <w:r w:rsidRPr="00407447">
              <w:rPr>
                <w:rFonts w:ascii="Arial" w:hAnsi="Arial" w:cs="Arial"/>
                <w:lang w:val="id-ID"/>
              </w:rPr>
              <w:t xml:space="preserve"> ditarik kembali;</w:t>
            </w:r>
          </w:p>
          <w:p w:rsidR="002B0974" w:rsidRPr="00407447" w:rsidRDefault="002B0974" w:rsidP="001E7BEA">
            <w:pPr>
              <w:numPr>
                <w:ilvl w:val="0"/>
                <w:numId w:val="24"/>
              </w:numPr>
              <w:spacing w:after="0" w:line="240" w:lineRule="auto"/>
              <w:ind w:left="426"/>
              <w:jc w:val="both"/>
              <w:rPr>
                <w:rFonts w:ascii="Arial" w:hAnsi="Arial" w:cs="Arial"/>
                <w:lang w:val="id-ID"/>
              </w:rPr>
            </w:pPr>
            <w:r w:rsidRPr="00407447">
              <w:rPr>
                <w:rFonts w:ascii="Arial" w:hAnsi="Arial" w:cs="Arial"/>
                <w:lang w:val="id-ID"/>
              </w:rPr>
              <w:t xml:space="preserve">Menyatakan Pemohon tidak dapat mengajukan kembali Permohonan </w:t>
            </w:r>
            <w:r w:rsidRPr="00407447">
              <w:rPr>
                <w:rFonts w:ascii="Arial" w:hAnsi="Arial" w:cs="Arial"/>
                <w:i/>
                <w:lang w:val="id-ID"/>
              </w:rPr>
              <w:t>a quo</w:t>
            </w:r>
            <w:r w:rsidRPr="00407447">
              <w:rPr>
                <w:rFonts w:ascii="Arial" w:hAnsi="Arial" w:cs="Arial"/>
                <w:lang w:val="id-ID"/>
              </w:rPr>
              <w:t>;</w:t>
            </w:r>
          </w:p>
          <w:p w:rsidR="00785291" w:rsidRPr="00407447" w:rsidRDefault="002B0974" w:rsidP="001E7BEA">
            <w:pPr>
              <w:numPr>
                <w:ilvl w:val="0"/>
                <w:numId w:val="24"/>
              </w:numPr>
              <w:spacing w:after="0" w:line="240" w:lineRule="auto"/>
              <w:ind w:left="426"/>
              <w:jc w:val="both"/>
              <w:rPr>
                <w:rFonts w:ascii="Arial" w:hAnsi="Arial" w:cs="Arial"/>
                <w:lang w:val="id-ID"/>
              </w:rPr>
            </w:pPr>
            <w:r w:rsidRPr="00407447">
              <w:rPr>
                <w:rFonts w:ascii="Arial" w:hAnsi="Arial" w:cs="Arial"/>
                <w:lang w:val="id-ID"/>
              </w:rPr>
              <w:t>Memerintahkan Panitera Mahkamah Konstitusi untuk mengembalikan salinan berkas permohonan kepada Pemohon;</w:t>
            </w:r>
          </w:p>
        </w:tc>
      </w:tr>
      <w:tr w:rsidR="00785291" w:rsidRPr="00407447" w:rsidTr="001E7BEA">
        <w:trPr>
          <w:trHeight w:val="495"/>
        </w:trPr>
        <w:tc>
          <w:tcPr>
            <w:tcW w:w="2221" w:type="dxa"/>
          </w:tcPr>
          <w:p w:rsidR="00785291" w:rsidRPr="00407447" w:rsidRDefault="00785291" w:rsidP="007247A5">
            <w:pPr>
              <w:spacing w:before="120" w:after="0" w:line="240" w:lineRule="auto"/>
              <w:jc w:val="both"/>
              <w:rPr>
                <w:rFonts w:ascii="Arial" w:hAnsi="Arial" w:cs="Arial"/>
                <w:b/>
                <w:lang w:val="id-ID"/>
              </w:rPr>
            </w:pPr>
            <w:r w:rsidRPr="00407447">
              <w:rPr>
                <w:rFonts w:ascii="Arial" w:hAnsi="Arial" w:cs="Arial"/>
                <w:b/>
                <w:lang w:val="id-ID"/>
              </w:rPr>
              <w:t xml:space="preserve">Tanggal </w:t>
            </w:r>
            <w:r w:rsidR="000A68F3" w:rsidRPr="00407447">
              <w:rPr>
                <w:rFonts w:ascii="Arial" w:hAnsi="Arial" w:cs="Arial"/>
                <w:b/>
                <w:lang w:val="id-ID"/>
              </w:rPr>
              <w:t>Ketetapan</w:t>
            </w:r>
          </w:p>
        </w:tc>
        <w:tc>
          <w:tcPr>
            <w:tcW w:w="283" w:type="dxa"/>
          </w:tcPr>
          <w:p w:rsidR="00785291" w:rsidRPr="00407447" w:rsidRDefault="00785291" w:rsidP="007247A5">
            <w:pPr>
              <w:spacing w:before="120" w:after="0" w:line="240" w:lineRule="auto"/>
              <w:jc w:val="both"/>
              <w:rPr>
                <w:rFonts w:ascii="Arial" w:hAnsi="Arial" w:cs="Arial"/>
                <w:lang w:val="id-ID"/>
              </w:rPr>
            </w:pPr>
            <w:r w:rsidRPr="00407447">
              <w:rPr>
                <w:rFonts w:ascii="Arial" w:hAnsi="Arial" w:cs="Arial"/>
                <w:lang w:val="id-ID"/>
              </w:rPr>
              <w:t>:</w:t>
            </w:r>
          </w:p>
        </w:tc>
        <w:tc>
          <w:tcPr>
            <w:tcW w:w="6712" w:type="dxa"/>
          </w:tcPr>
          <w:p w:rsidR="00785291" w:rsidRPr="00407447" w:rsidRDefault="00407447" w:rsidP="007247A5">
            <w:pPr>
              <w:spacing w:before="120" w:after="0" w:line="240" w:lineRule="auto"/>
              <w:jc w:val="both"/>
              <w:rPr>
                <w:rFonts w:ascii="Arial" w:hAnsi="Arial" w:cs="Arial"/>
              </w:rPr>
            </w:pPr>
            <w:r>
              <w:rPr>
                <w:rFonts w:ascii="Arial" w:hAnsi="Arial" w:cs="Arial"/>
              </w:rPr>
              <w:t>Selasa</w:t>
            </w:r>
            <w:r w:rsidR="007247A5" w:rsidRPr="00407447">
              <w:rPr>
                <w:rFonts w:ascii="Arial" w:hAnsi="Arial" w:cs="Arial"/>
              </w:rPr>
              <w:t>,</w:t>
            </w:r>
            <w:r w:rsidRPr="00407447">
              <w:rPr>
                <w:rFonts w:ascii="Arial" w:hAnsi="Arial" w:cs="Arial"/>
              </w:rPr>
              <w:t xml:space="preserve"> </w:t>
            </w:r>
            <w:r>
              <w:rPr>
                <w:rFonts w:ascii="Arial" w:hAnsi="Arial" w:cs="Arial"/>
              </w:rPr>
              <w:t>4</w:t>
            </w:r>
            <w:r w:rsidR="007247A5" w:rsidRPr="00407447">
              <w:rPr>
                <w:rFonts w:ascii="Arial" w:hAnsi="Arial" w:cs="Arial"/>
                <w:lang w:val="id-ID"/>
              </w:rPr>
              <w:t xml:space="preserve"> Februari </w:t>
            </w:r>
            <w:r w:rsidR="002B0974" w:rsidRPr="00407447">
              <w:rPr>
                <w:rFonts w:ascii="Arial" w:hAnsi="Arial" w:cs="Arial"/>
              </w:rPr>
              <w:t>2025</w:t>
            </w:r>
          </w:p>
        </w:tc>
      </w:tr>
      <w:tr w:rsidR="00785291" w:rsidRPr="00407447" w:rsidTr="001E7BEA">
        <w:trPr>
          <w:trHeight w:val="87"/>
        </w:trPr>
        <w:tc>
          <w:tcPr>
            <w:tcW w:w="2221" w:type="dxa"/>
          </w:tcPr>
          <w:p w:rsidR="00785291" w:rsidRPr="00407447" w:rsidRDefault="00785291" w:rsidP="001E7BEA">
            <w:pPr>
              <w:spacing w:after="0" w:line="240" w:lineRule="auto"/>
              <w:jc w:val="both"/>
              <w:rPr>
                <w:rFonts w:ascii="Arial" w:hAnsi="Arial" w:cs="Arial"/>
                <w:b/>
                <w:lang w:val="id-ID"/>
              </w:rPr>
            </w:pPr>
            <w:r w:rsidRPr="00407447">
              <w:rPr>
                <w:rFonts w:ascii="Arial" w:hAnsi="Arial" w:cs="Arial"/>
                <w:b/>
                <w:lang w:val="id-ID"/>
              </w:rPr>
              <w:t xml:space="preserve">Ikhtisar </w:t>
            </w:r>
            <w:r w:rsidR="000A68F3" w:rsidRPr="00407447">
              <w:rPr>
                <w:rFonts w:ascii="Arial" w:hAnsi="Arial" w:cs="Arial"/>
                <w:b/>
                <w:lang w:val="id-ID"/>
              </w:rPr>
              <w:t>Ketetapan</w:t>
            </w:r>
          </w:p>
        </w:tc>
        <w:tc>
          <w:tcPr>
            <w:tcW w:w="283" w:type="dxa"/>
          </w:tcPr>
          <w:p w:rsidR="00785291" w:rsidRPr="00407447" w:rsidRDefault="00785291" w:rsidP="001E7BEA">
            <w:pPr>
              <w:spacing w:after="0" w:line="240" w:lineRule="auto"/>
              <w:jc w:val="both"/>
              <w:rPr>
                <w:rFonts w:ascii="Arial" w:hAnsi="Arial" w:cs="Arial"/>
                <w:lang w:val="id-ID"/>
              </w:rPr>
            </w:pPr>
            <w:r w:rsidRPr="00407447">
              <w:rPr>
                <w:rFonts w:ascii="Arial" w:hAnsi="Arial" w:cs="Arial"/>
                <w:lang w:val="id-ID"/>
              </w:rPr>
              <w:t>:</w:t>
            </w:r>
          </w:p>
        </w:tc>
        <w:tc>
          <w:tcPr>
            <w:tcW w:w="6712" w:type="dxa"/>
          </w:tcPr>
          <w:p w:rsidR="00785291" w:rsidRPr="00407447" w:rsidRDefault="00785291" w:rsidP="001E7BEA">
            <w:pPr>
              <w:spacing w:after="0" w:line="240" w:lineRule="auto"/>
              <w:jc w:val="both"/>
              <w:rPr>
                <w:rFonts w:ascii="Arial" w:hAnsi="Arial" w:cs="Arial"/>
                <w:lang w:val="id-ID"/>
              </w:rPr>
            </w:pPr>
          </w:p>
        </w:tc>
      </w:tr>
    </w:tbl>
    <w:p w:rsidR="000378BC" w:rsidRPr="00407447" w:rsidRDefault="000378BC" w:rsidP="000378BC">
      <w:pPr>
        <w:spacing w:after="0" w:line="240" w:lineRule="auto"/>
        <w:jc w:val="both"/>
        <w:rPr>
          <w:rFonts w:ascii="Arial" w:hAnsi="Arial" w:cs="Arial"/>
          <w:lang w:val="id-ID"/>
        </w:rPr>
      </w:pPr>
    </w:p>
    <w:p w:rsidR="007F76A8" w:rsidRPr="004D1F13" w:rsidRDefault="008A659A" w:rsidP="007F76A8">
      <w:pPr>
        <w:tabs>
          <w:tab w:val="left" w:pos="720"/>
        </w:tabs>
        <w:spacing w:before="120" w:after="120" w:line="240" w:lineRule="auto"/>
        <w:jc w:val="both"/>
        <w:rPr>
          <w:rFonts w:ascii="Arial" w:hAnsi="Arial" w:cs="Arial"/>
        </w:rPr>
      </w:pPr>
      <w:r w:rsidRPr="00407447">
        <w:rPr>
          <w:rFonts w:ascii="Arial" w:hAnsi="Arial" w:cs="Arial"/>
          <w:lang w:val="id-ID"/>
        </w:rPr>
        <w:tab/>
      </w:r>
      <w:r w:rsidRPr="004D1F13">
        <w:rPr>
          <w:rFonts w:ascii="Arial" w:hAnsi="Arial" w:cs="Arial"/>
          <w:lang w:val="id-ID"/>
        </w:rPr>
        <w:t>Pemohon</w:t>
      </w:r>
      <w:r w:rsidR="00785291" w:rsidRPr="004D1F13">
        <w:rPr>
          <w:rFonts w:ascii="Arial" w:hAnsi="Arial" w:cs="Arial"/>
          <w:lang w:val="id-ID"/>
        </w:rPr>
        <w:t xml:space="preserve"> </w:t>
      </w:r>
      <w:r w:rsidR="003B6F0E" w:rsidRPr="004D1F13">
        <w:rPr>
          <w:rFonts w:ascii="Arial" w:hAnsi="Arial" w:cs="Arial"/>
          <w:lang w:val="id-ID"/>
        </w:rPr>
        <w:t>mengajukan</w:t>
      </w:r>
      <w:r w:rsidR="00785291" w:rsidRPr="004D1F13">
        <w:rPr>
          <w:rFonts w:ascii="Arial" w:hAnsi="Arial" w:cs="Arial"/>
          <w:lang w:val="id-ID"/>
        </w:rPr>
        <w:t xml:space="preserve"> permohonan ke Mahkamah pada tanggal </w:t>
      </w:r>
      <w:r w:rsidR="001E7BEA" w:rsidRPr="004D1F13">
        <w:rPr>
          <w:rFonts w:ascii="Arial" w:hAnsi="Arial" w:cs="Arial"/>
          <w:lang w:val="id-ID"/>
        </w:rPr>
        <w:t>1</w:t>
      </w:r>
      <w:r w:rsidR="007F76A8" w:rsidRPr="004D1F13">
        <w:rPr>
          <w:rFonts w:ascii="Arial" w:hAnsi="Arial" w:cs="Arial"/>
        </w:rPr>
        <w:t>0</w:t>
      </w:r>
      <w:r w:rsidR="001E7BEA" w:rsidRPr="004D1F13">
        <w:rPr>
          <w:rFonts w:ascii="Arial" w:hAnsi="Arial" w:cs="Arial"/>
          <w:lang w:val="id-ID"/>
        </w:rPr>
        <w:t xml:space="preserve"> Desember 2024</w:t>
      </w:r>
      <w:r w:rsidR="00785291" w:rsidRPr="004D1F13">
        <w:rPr>
          <w:rFonts w:ascii="Arial" w:hAnsi="Arial" w:cs="Arial"/>
          <w:lang w:val="id-ID"/>
        </w:rPr>
        <w:t>,</w:t>
      </w:r>
      <w:r w:rsidR="001E7BEA" w:rsidRPr="004D1F13">
        <w:rPr>
          <w:rFonts w:ascii="Arial" w:hAnsi="Arial" w:cs="Arial"/>
          <w:lang w:val="id-ID"/>
        </w:rPr>
        <w:t xml:space="preserve"> yang pada pokoknya </w:t>
      </w:r>
      <w:r w:rsidR="007F76A8" w:rsidRPr="004D1F13">
        <w:rPr>
          <w:rFonts w:ascii="Arial" w:hAnsi="Arial" w:cs="Arial"/>
        </w:rPr>
        <w:t xml:space="preserve">telah </w:t>
      </w:r>
      <w:r w:rsidR="007F76A8" w:rsidRPr="004D1F13">
        <w:rPr>
          <w:rFonts w:ascii="Arial" w:hAnsi="Arial" w:cs="Arial"/>
          <w:lang w:val="id-ID"/>
        </w:rPr>
        <w:t>terjadi</w:t>
      </w:r>
      <w:r w:rsidR="007F76A8" w:rsidRPr="004D1F13">
        <w:rPr>
          <w:rFonts w:ascii="Arial" w:hAnsi="Arial" w:cs="Arial"/>
          <w:lang w:val="it-IT"/>
        </w:rPr>
        <w:t xml:space="preserve"> tindakan yang melanggar prinsip langsung, umum, bebas, rahasia, jujur, dan adil yakni petahana (</w:t>
      </w:r>
      <w:r w:rsidR="007F76A8" w:rsidRPr="004D1F13">
        <w:rPr>
          <w:rFonts w:ascii="Arial" w:hAnsi="Arial" w:cs="Arial"/>
          <w:bCs/>
          <w:i/>
          <w:lang w:val="it-IT"/>
        </w:rPr>
        <w:t>incumbent)</w:t>
      </w:r>
      <w:r w:rsidR="007F76A8" w:rsidRPr="004D1F13">
        <w:rPr>
          <w:rFonts w:ascii="Arial" w:hAnsi="Arial" w:cs="Arial"/>
          <w:bCs/>
          <w:lang w:val="it-IT"/>
        </w:rPr>
        <w:t xml:space="preserve"> melakukan penggantian pejabat 6 (enam) bulan sebelum tanggal penetapan pasangan calon</w:t>
      </w:r>
      <w:r w:rsidR="007F76A8" w:rsidRPr="004D1F13">
        <w:rPr>
          <w:rFonts w:ascii="Arial" w:hAnsi="Arial" w:cs="Arial"/>
          <w:lang w:val="id-ID"/>
        </w:rPr>
        <w:t xml:space="preserve"> </w:t>
      </w:r>
      <w:r w:rsidR="007F76A8" w:rsidRPr="004D1F13">
        <w:rPr>
          <w:rFonts w:ascii="Arial" w:hAnsi="Arial" w:cs="Arial"/>
        </w:rPr>
        <w:t>p</w:t>
      </w:r>
      <w:r w:rsidR="007F76A8" w:rsidRPr="004D1F13">
        <w:rPr>
          <w:rFonts w:ascii="Arial" w:hAnsi="Arial" w:cs="Arial"/>
          <w:lang w:val="id-ID"/>
        </w:rPr>
        <w:t>ada Pemilihan Bupati dan Wakil Bupati</w:t>
      </w:r>
      <w:r w:rsidR="007F76A8" w:rsidRPr="004D1F13">
        <w:rPr>
          <w:rFonts w:ascii="Arial" w:hAnsi="Arial" w:cs="Arial"/>
        </w:rPr>
        <w:t xml:space="preserve"> </w:t>
      </w:r>
      <w:r w:rsidR="007F76A8" w:rsidRPr="004D1F13">
        <w:rPr>
          <w:rFonts w:ascii="Arial" w:hAnsi="Arial" w:cs="Arial"/>
          <w:lang w:val="id-ID"/>
        </w:rPr>
        <w:t xml:space="preserve"> Keerom Tahun 2024</w:t>
      </w:r>
      <w:r w:rsidR="007F76A8" w:rsidRPr="004D1F13">
        <w:rPr>
          <w:rFonts w:ascii="Arial" w:hAnsi="Arial" w:cs="Arial"/>
        </w:rPr>
        <w:t xml:space="preserve">. </w:t>
      </w:r>
      <w:r w:rsidR="007F76A8" w:rsidRPr="004D1F13">
        <w:rPr>
          <w:rFonts w:ascii="Arial" w:hAnsi="Arial" w:cs="Arial"/>
          <w:bCs/>
          <w:lang w:val="it-IT"/>
        </w:rPr>
        <w:t xml:space="preserve">Adanya keterlibatan penyelenggara dalam pemenangan Paslon Nomor Urut 2 (dua) yang membiarkan mobilisasi massa untuk memilih Paslon Bupati Nomor Urut 2 (dua), keterlibatan anggota Polri yang melakukan tindakan untuk menguntungkan salah satu pasangan calon. Pemakaian fasilitas negara oleh Pasangan Calon Nomor Urut 02 (dua) atas nama Piter Gusbager, S.Hut., MUP. </w:t>
      </w:r>
      <w:r w:rsidR="007F76A8" w:rsidRPr="004D1F13">
        <w:rPr>
          <w:rFonts w:ascii="Arial" w:hAnsi="Arial" w:cs="Arial"/>
          <w:lang w:val="it-IT"/>
        </w:rPr>
        <w:t xml:space="preserve">Pasangan Calon Nomor Urut 2 (dua) atas nama </w:t>
      </w:r>
      <w:r w:rsidR="007F76A8" w:rsidRPr="004D1F13">
        <w:rPr>
          <w:rFonts w:ascii="Arial" w:hAnsi="Arial" w:cs="Arial"/>
          <w:bCs/>
          <w:lang w:val="it-IT"/>
        </w:rPr>
        <w:t>Piter Gusbager, S.Hut., MUP. dan Drs. Daud, M.Si. melakukan politik uang (</w:t>
      </w:r>
      <w:r w:rsidR="007F76A8" w:rsidRPr="004D1F13">
        <w:rPr>
          <w:rFonts w:ascii="Arial" w:hAnsi="Arial" w:cs="Arial"/>
          <w:bCs/>
          <w:i/>
          <w:lang w:val="it-IT"/>
        </w:rPr>
        <w:t>money politic)</w:t>
      </w:r>
      <w:r w:rsidR="007F76A8" w:rsidRPr="004D1F13">
        <w:rPr>
          <w:rFonts w:ascii="Arial" w:hAnsi="Arial" w:cs="Arial"/>
          <w:bCs/>
          <w:lang w:val="it-IT"/>
        </w:rPr>
        <w:t xml:space="preserve"> pada </w:t>
      </w:r>
      <w:r w:rsidR="007F76A8" w:rsidRPr="004D1F13">
        <w:rPr>
          <w:rFonts w:ascii="Arial" w:hAnsi="Arial" w:cs="Arial"/>
          <w:bCs/>
          <w:lang w:val="it-IT"/>
        </w:rPr>
        <w:lastRenderedPageBreak/>
        <w:t xml:space="preserve">saat menjelang pencoblosan. </w:t>
      </w:r>
      <w:r w:rsidR="007F76A8" w:rsidRPr="004D1F13">
        <w:rPr>
          <w:rFonts w:ascii="Arial" w:hAnsi="Arial" w:cs="Arial"/>
          <w:lang w:val="id-ID"/>
        </w:rPr>
        <w:t>B</w:t>
      </w:r>
      <w:r w:rsidR="007F76A8" w:rsidRPr="004D1F13">
        <w:rPr>
          <w:rFonts w:ascii="Arial" w:hAnsi="Arial" w:cs="Arial"/>
        </w:rPr>
        <w:t>e</w:t>
      </w:r>
      <w:r w:rsidR="007F76A8" w:rsidRPr="004D1F13">
        <w:rPr>
          <w:rFonts w:ascii="Arial" w:hAnsi="Arial" w:cs="Arial"/>
          <w:lang w:val="id-ID"/>
        </w:rPr>
        <w:t>rdasarkan hal tersebut,</w:t>
      </w:r>
      <w:r w:rsidR="007F76A8" w:rsidRPr="004D1F13">
        <w:rPr>
          <w:rFonts w:ascii="Arial" w:hAnsi="Arial" w:cs="Arial"/>
        </w:rPr>
        <w:t xml:space="preserve"> Pemohon pada pokoknya memohon kepada Mahkamah untuk membatalkan Keputusan Komisi Pemilihan Umum Kabupaten Keerom Nomor 538 Tahun 2024 tentang Perubahan Keputusan Komisi Pemilihan Umum Kabupaten Keerom Nomor 71 Tahun 2024 tentang Penetapan Hasil Pemilihan Bupati dan Wakil Bupati Kabupaten Keerom Tahun 2024, diskualifikasi Pasangan Calon Nomor Urut 2 (Piter Gusbager, S.Hut., MUP – Drs. Daud, M.Si) dari kepesertaan dalam Pemilihan Bupati dan Wakil Bupati Kabupaten Keerom Tahun 2024, Memerintahkan Termohon untuk melaksanakan Pemungutan Suara Ulang Pemilihan Bupati dan Wakil Bupati Kabupaten Keerom Tahun 2024 di seluruh TPS Kabupaten Keerom tanpa mengikutsertakan Paslon Nomor Urut 2 atas nama Piter Gusbager, S.Hut., MUP - Drs. Daud, M.Si.</w:t>
      </w:r>
    </w:p>
    <w:p w:rsidR="00834307" w:rsidRPr="004D1F13" w:rsidRDefault="006F2B99" w:rsidP="007247A5">
      <w:pPr>
        <w:spacing w:before="120" w:after="120" w:line="240" w:lineRule="auto"/>
        <w:ind w:firstLine="547"/>
        <w:jc w:val="both"/>
        <w:rPr>
          <w:rFonts w:ascii="Arial" w:hAnsi="Arial" w:cs="Arial"/>
          <w:lang w:val="id-ID"/>
        </w:rPr>
      </w:pPr>
      <w:r w:rsidRPr="004D1F13">
        <w:rPr>
          <w:rFonts w:ascii="Arial" w:hAnsi="Arial" w:cs="Arial"/>
          <w:lang w:val="id-ID"/>
        </w:rPr>
        <w:tab/>
      </w:r>
      <w:r w:rsidR="00834307" w:rsidRPr="004D1F13">
        <w:rPr>
          <w:rFonts w:ascii="Arial" w:hAnsi="Arial" w:cs="Arial"/>
          <w:lang w:val="id-ID"/>
        </w:rPr>
        <w:t>Bahwa berdasarkan Pasal 22 Peraturan Mahkamah Konstitusi Nomor 3 Tahun 2024 tentang Tata Beracara Dalam Perkara Perselisihan Hasil Pemilihan Gubernur, Bupati, dan Walikota menyatakan, “Penarikan Permohonan yang dilakukan sebelum atau setelah dicatat dalam e-BRPK akan dilakukan konfirmasi dalam persidangan”, “Dalam hal Pemohon tidak hadir dalam konfirmasi, untuk penarikan permohonan yang dilakukan sebelum dicatat dalam e-BRPK akan dinyatakan gugur, sedangkan penarikan permohonan yang dilakukan setelah registrasi akan diputus sebagaimana mestinya”, dan “Dalam hal Pemohon menarik Permohonan, Mahkamah menerbitkan putusan berupa ketetapan mengenai penarikan Permohonan disertai dengan pengembalian salinan berkas Permohonan”’</w:t>
      </w:r>
    </w:p>
    <w:p w:rsidR="004D1F13" w:rsidRPr="004D1F13" w:rsidRDefault="00834307" w:rsidP="007247A5">
      <w:pPr>
        <w:tabs>
          <w:tab w:val="left" w:pos="720"/>
        </w:tabs>
        <w:spacing w:before="120" w:after="120" w:line="240" w:lineRule="auto"/>
        <w:jc w:val="both"/>
        <w:rPr>
          <w:rFonts w:ascii="Arial" w:hAnsi="Arial" w:cs="Arial"/>
        </w:rPr>
      </w:pPr>
      <w:r w:rsidRPr="004D1F13">
        <w:rPr>
          <w:rFonts w:ascii="Arial" w:hAnsi="Arial" w:cs="Arial"/>
          <w:lang w:val="id-ID"/>
        </w:rPr>
        <w:tab/>
      </w:r>
      <w:r w:rsidR="000A68F3" w:rsidRPr="004D1F13">
        <w:rPr>
          <w:rFonts w:ascii="Arial" w:hAnsi="Arial" w:cs="Arial"/>
          <w:lang w:val="id-ID"/>
        </w:rPr>
        <w:t xml:space="preserve">Bahwa Mahkamah pada </w:t>
      </w:r>
      <w:r w:rsidR="00B840B4" w:rsidRPr="004D1F13">
        <w:rPr>
          <w:rFonts w:ascii="Arial" w:hAnsi="Arial" w:cs="Arial"/>
          <w:lang w:val="id-ID"/>
        </w:rPr>
        <w:t>14 Januari 2025, Mahkamah telah menerima surat penarikan kembali Permohonan dan surat pernyat</w:t>
      </w:r>
      <w:r w:rsidR="004D1F13" w:rsidRPr="004D1F13">
        <w:rPr>
          <w:rFonts w:ascii="Arial" w:hAnsi="Arial" w:cs="Arial"/>
          <w:lang w:val="id-ID"/>
        </w:rPr>
        <w:t>aan pencabutan perkara Nomor 2</w:t>
      </w:r>
      <w:r w:rsidR="004D1F13" w:rsidRPr="004D1F13">
        <w:rPr>
          <w:rFonts w:ascii="Arial" w:hAnsi="Arial" w:cs="Arial"/>
        </w:rPr>
        <w:t>26</w:t>
      </w:r>
      <w:r w:rsidR="00B840B4" w:rsidRPr="004D1F13">
        <w:rPr>
          <w:rFonts w:ascii="Arial" w:hAnsi="Arial" w:cs="Arial"/>
          <w:lang w:val="id-ID"/>
        </w:rPr>
        <w:t xml:space="preserve">/PHPU.BUP-XXIII/2025 dari Pemohon. pada tanggal 14 Januari 2025 dengan agenda Pemeriksaan Pendahuluan dalam </w:t>
      </w:r>
      <w:r w:rsidR="004D1F13" w:rsidRPr="004D1F13">
        <w:rPr>
          <w:rFonts w:ascii="Arial" w:hAnsi="Arial" w:cs="Arial"/>
          <w:lang w:val="fi-FI"/>
        </w:rPr>
        <w:t>Perkara Nomor 226</w:t>
      </w:r>
      <w:r w:rsidR="00B840B4" w:rsidRPr="004D1F13">
        <w:rPr>
          <w:rFonts w:ascii="Arial" w:hAnsi="Arial" w:cs="Arial"/>
          <w:lang w:val="fi-FI"/>
        </w:rPr>
        <w:t xml:space="preserve">/PHPU.BUP-XXIII/2025, yang sekaligus dalam pemeriksaan tersebut meminta konfirmasi ihwal </w:t>
      </w:r>
      <w:r w:rsidR="00B840B4" w:rsidRPr="004D1F13">
        <w:rPr>
          <w:rFonts w:ascii="Arial" w:hAnsi="Arial" w:cs="Arial"/>
          <w:lang w:val="id-ID"/>
        </w:rPr>
        <w:t xml:space="preserve">Penarikan Permohonan. Dalam persidangan dimaksud, </w:t>
      </w:r>
      <w:r w:rsidR="004D1F13" w:rsidRPr="004D1F13">
        <w:rPr>
          <w:rFonts w:ascii="Arial" w:hAnsi="Arial" w:cs="Arial"/>
        </w:rPr>
        <w:t xml:space="preserve">Kuasa Hukum </w:t>
      </w:r>
      <w:r w:rsidR="00B840B4" w:rsidRPr="004D1F13">
        <w:rPr>
          <w:rFonts w:ascii="Arial" w:hAnsi="Arial" w:cs="Arial"/>
          <w:lang w:val="id-ID"/>
        </w:rPr>
        <w:t xml:space="preserve">Pemohon pada pokoknya </w:t>
      </w:r>
      <w:r w:rsidR="004D1F13" w:rsidRPr="004D1F13">
        <w:rPr>
          <w:rFonts w:ascii="Arial" w:hAnsi="Arial" w:cs="Arial"/>
        </w:rPr>
        <w:t xml:space="preserve">menyatakan surat </w:t>
      </w:r>
      <w:r w:rsidR="004D1F13" w:rsidRPr="004D1F13">
        <w:rPr>
          <w:rFonts w:ascii="Arial" w:hAnsi="Arial" w:cs="Arial"/>
          <w:lang w:val="id-ID"/>
        </w:rPr>
        <w:t>penarikan</w:t>
      </w:r>
      <w:r w:rsidR="004D1F13" w:rsidRPr="004D1F13">
        <w:rPr>
          <w:rFonts w:ascii="Arial" w:hAnsi="Arial" w:cs="Arial"/>
        </w:rPr>
        <w:t xml:space="preserve"> permohonan dimaksud </w:t>
      </w:r>
      <w:r w:rsidR="004D1F13" w:rsidRPr="004D1F13">
        <w:rPr>
          <w:rFonts w:ascii="Arial" w:hAnsi="Arial" w:cs="Arial"/>
          <w:lang w:val="id-ID"/>
        </w:rPr>
        <w:t xml:space="preserve">telah </w:t>
      </w:r>
      <w:r w:rsidR="004D1F13" w:rsidRPr="004D1F13">
        <w:rPr>
          <w:rFonts w:ascii="Arial" w:hAnsi="Arial" w:cs="Arial"/>
        </w:rPr>
        <w:t>di</w:t>
      </w:r>
      <w:r w:rsidR="004D1F13" w:rsidRPr="004D1F13">
        <w:rPr>
          <w:rFonts w:ascii="Arial" w:hAnsi="Arial" w:cs="Arial"/>
          <w:lang w:val="id-ID"/>
        </w:rPr>
        <w:t>ajukan</w:t>
      </w:r>
      <w:r w:rsidR="004D1F13" w:rsidRPr="004D1F13">
        <w:rPr>
          <w:rFonts w:ascii="Arial" w:hAnsi="Arial" w:cs="Arial"/>
        </w:rPr>
        <w:t xml:space="preserve"> oleh Pemohon Prinsipal</w:t>
      </w:r>
      <w:r w:rsidR="004D1F13" w:rsidRPr="004D1F13">
        <w:rPr>
          <w:rFonts w:ascii="Arial" w:hAnsi="Arial" w:cs="Arial"/>
          <w:lang w:val="id-ID"/>
        </w:rPr>
        <w:t xml:space="preserve"> pada tanggal 14 Januari 2025</w:t>
      </w:r>
      <w:r w:rsidR="004D1F13" w:rsidRPr="004D1F13">
        <w:rPr>
          <w:rFonts w:ascii="Arial" w:hAnsi="Arial" w:cs="Arial"/>
        </w:rPr>
        <w:t>.</w:t>
      </w:r>
    </w:p>
    <w:p w:rsidR="00834307" w:rsidRPr="004D1F13" w:rsidRDefault="00834307" w:rsidP="007247A5">
      <w:pPr>
        <w:spacing w:before="120" w:after="120" w:line="240" w:lineRule="auto"/>
        <w:ind w:firstLine="540"/>
        <w:jc w:val="both"/>
        <w:rPr>
          <w:rFonts w:ascii="Arial" w:hAnsi="Arial" w:cs="Arial"/>
          <w:lang w:val="id-ID"/>
        </w:rPr>
      </w:pPr>
      <w:r w:rsidRPr="004D1F13">
        <w:rPr>
          <w:rFonts w:ascii="Arial" w:hAnsi="Arial" w:cs="Arial"/>
          <w:lang w:val="id-ID"/>
        </w:rPr>
        <w:t xml:space="preserve">Bahwa berdasarkan Rapat Permusyawaratan Hakim pada tanggal </w:t>
      </w:r>
      <w:r w:rsidR="00B840B4" w:rsidRPr="004D1F13">
        <w:rPr>
          <w:rFonts w:ascii="Arial" w:hAnsi="Arial" w:cs="Arial"/>
          <w:lang w:val="id-ID"/>
        </w:rPr>
        <w:t xml:space="preserve">30 Januari 2025 </w:t>
      </w:r>
      <w:r w:rsidRPr="004D1F13">
        <w:rPr>
          <w:rFonts w:ascii="Arial" w:hAnsi="Arial" w:cs="Arial"/>
          <w:lang w:val="id-ID"/>
        </w:rPr>
        <w:t xml:space="preserve"> disimpulkan </w:t>
      </w:r>
      <w:r w:rsidR="00B840B4" w:rsidRPr="004D1F13">
        <w:rPr>
          <w:rFonts w:ascii="Arial" w:hAnsi="Arial" w:cs="Arial"/>
          <w:lang w:val="id-ID"/>
        </w:rPr>
        <w:t xml:space="preserve">terhadap permohonan penarikan perkara tersebut adalah beralasan menurut hukum dan Pemohon tidak dapat mengajukan kembali permohonan </w:t>
      </w:r>
      <w:r w:rsidR="00B840B4" w:rsidRPr="004D1F13">
        <w:rPr>
          <w:rFonts w:ascii="Arial" w:hAnsi="Arial" w:cs="Arial"/>
          <w:i/>
          <w:lang w:val="id-ID"/>
        </w:rPr>
        <w:t>a quo</w:t>
      </w:r>
      <w:r w:rsidR="00B840B4" w:rsidRPr="004D1F13">
        <w:rPr>
          <w:rFonts w:ascii="Arial" w:hAnsi="Arial" w:cs="Arial"/>
          <w:lang w:val="id-ID"/>
        </w:rPr>
        <w:t xml:space="preserve"> serta memerintahkan kepada Panitera Mahkamah Konstitusi untuk mengembalikan salinan berkas permohonan kepada Pemohon</w:t>
      </w:r>
      <w:r w:rsidRPr="004D1F13">
        <w:rPr>
          <w:rFonts w:ascii="Arial" w:hAnsi="Arial" w:cs="Arial"/>
          <w:lang w:val="id-ID"/>
        </w:rPr>
        <w:t>. Dengan demikian, Mahkamah menilai tidak perlu menyelenggarakan sidang untuk mendengarkan Jawaban Termohon, Keterangan Pihak Terkait, dan Keterangan Badan Pengawas Pemilihan Umum (Bawaslu) karena dinilai tidak ada relevansinya. Dengan demikian, jika terdapat Jawaban Termohon, Keterangan Pihak Terkait, dan Keterangan Bawaslu serta alat bukti dan hal-hal lain yang diajukan ke Mahkamah;</w:t>
      </w:r>
    </w:p>
    <w:p w:rsidR="007247A5" w:rsidRPr="004D1F13" w:rsidRDefault="00834307" w:rsidP="007247A5">
      <w:pPr>
        <w:spacing w:before="120" w:after="120" w:line="240" w:lineRule="auto"/>
        <w:ind w:firstLine="540"/>
        <w:jc w:val="both"/>
        <w:rPr>
          <w:rFonts w:ascii="Arial" w:hAnsi="Arial" w:cs="Arial"/>
          <w:lang w:val="id-ID"/>
        </w:rPr>
      </w:pPr>
      <w:r w:rsidRPr="004D1F13">
        <w:rPr>
          <w:rFonts w:ascii="Arial" w:hAnsi="Arial" w:cs="Arial"/>
          <w:lang w:val="id-ID"/>
        </w:rPr>
        <w:t xml:space="preserve">Dengan demikian, Mahkamah menjatuhkan Ketetapan yang amarnya </w:t>
      </w:r>
      <w:r w:rsidR="007247A5" w:rsidRPr="004D1F13">
        <w:rPr>
          <w:rFonts w:ascii="Arial" w:hAnsi="Arial" w:cs="Arial"/>
          <w:lang w:val="id-ID"/>
        </w:rPr>
        <w:t>sebagai berikut.</w:t>
      </w:r>
    </w:p>
    <w:p w:rsidR="007247A5" w:rsidRPr="004D1F13" w:rsidRDefault="007247A5" w:rsidP="007247A5">
      <w:pPr>
        <w:numPr>
          <w:ilvl w:val="0"/>
          <w:numId w:val="26"/>
        </w:numPr>
        <w:spacing w:after="0" w:line="240" w:lineRule="auto"/>
        <w:ind w:left="426"/>
        <w:jc w:val="both"/>
        <w:rPr>
          <w:rFonts w:ascii="Arial" w:hAnsi="Arial" w:cs="Arial"/>
          <w:lang w:val="en-ID"/>
        </w:rPr>
      </w:pPr>
      <w:r w:rsidRPr="004D1F13">
        <w:rPr>
          <w:rFonts w:ascii="Arial" w:hAnsi="Arial" w:cs="Arial"/>
        </w:rPr>
        <w:t xml:space="preserve">Mengabulkan penarikan kembali Permohonan Pemohon; </w:t>
      </w:r>
    </w:p>
    <w:p w:rsidR="007247A5" w:rsidRPr="004D1F13" w:rsidRDefault="007247A5" w:rsidP="007247A5">
      <w:pPr>
        <w:numPr>
          <w:ilvl w:val="0"/>
          <w:numId w:val="26"/>
        </w:numPr>
        <w:spacing w:after="0" w:line="240" w:lineRule="auto"/>
        <w:ind w:left="426"/>
        <w:jc w:val="both"/>
        <w:rPr>
          <w:rFonts w:ascii="Arial" w:hAnsi="Arial" w:cs="Arial"/>
          <w:lang w:val="id-ID"/>
        </w:rPr>
      </w:pPr>
      <w:r w:rsidRPr="004D1F13">
        <w:rPr>
          <w:rFonts w:ascii="Arial" w:hAnsi="Arial" w:cs="Arial"/>
        </w:rPr>
        <w:t xml:space="preserve">Menyatakan Permohonan dalam Perkara </w:t>
      </w:r>
      <w:r w:rsidRPr="004D1F13">
        <w:rPr>
          <w:rFonts w:ascii="Arial" w:hAnsi="Arial" w:cs="Arial"/>
          <w:lang w:val="sv-SE"/>
        </w:rPr>
        <w:t xml:space="preserve">Nomor </w:t>
      </w:r>
      <w:r w:rsidR="004D1F13" w:rsidRPr="004D1F13">
        <w:rPr>
          <w:rFonts w:ascii="Arial" w:hAnsi="Arial" w:cs="Arial"/>
          <w:color w:val="212529"/>
        </w:rPr>
        <w:t>226</w:t>
      </w:r>
      <w:r w:rsidRPr="004D1F13">
        <w:rPr>
          <w:rFonts w:ascii="Arial" w:hAnsi="Arial" w:cs="Arial"/>
          <w:color w:val="212529"/>
        </w:rPr>
        <w:t>/PHPU.BUP-XXIII/2025</w:t>
      </w:r>
      <w:r w:rsidRPr="004D1F13">
        <w:rPr>
          <w:rFonts w:ascii="Arial" w:hAnsi="Arial" w:cs="Arial"/>
          <w:lang w:val="en-ID"/>
        </w:rPr>
        <w:t xml:space="preserve">, perihal </w:t>
      </w:r>
      <w:r w:rsidRPr="004D1F13">
        <w:rPr>
          <w:rFonts w:ascii="Arial" w:hAnsi="Arial" w:cs="Arial"/>
          <w:lang w:val="id-ID"/>
        </w:rPr>
        <w:t>Perselisihan Hasil Pemilihan</w:t>
      </w:r>
      <w:r w:rsidRPr="004D1F13">
        <w:rPr>
          <w:rFonts w:ascii="Arial" w:hAnsi="Arial" w:cs="Arial"/>
          <w:lang w:val="en-ID"/>
        </w:rPr>
        <w:t xml:space="preserve"> Umum</w:t>
      </w:r>
      <w:r w:rsidRPr="004D1F13">
        <w:rPr>
          <w:rFonts w:ascii="Arial" w:hAnsi="Arial" w:cs="Arial"/>
          <w:lang w:val="id-ID"/>
        </w:rPr>
        <w:t xml:space="preserve"> </w:t>
      </w:r>
      <w:r w:rsidR="004D1F13" w:rsidRPr="004D1F13">
        <w:rPr>
          <w:rFonts w:ascii="Arial" w:hAnsi="Arial" w:cs="Arial"/>
        </w:rPr>
        <w:t>Bupati dan Wakil Bupati Keerom</w:t>
      </w:r>
      <w:r w:rsidRPr="004D1F13">
        <w:rPr>
          <w:rFonts w:ascii="Arial" w:hAnsi="Arial" w:cs="Arial"/>
        </w:rPr>
        <w:t xml:space="preserve"> Tahun 2024</w:t>
      </w:r>
      <w:r w:rsidRPr="004D1F13">
        <w:rPr>
          <w:rFonts w:ascii="Arial" w:hAnsi="Arial" w:cs="Arial"/>
          <w:lang w:val="en-ID"/>
        </w:rPr>
        <w:t>,</w:t>
      </w:r>
      <w:r w:rsidRPr="004D1F13">
        <w:rPr>
          <w:rFonts w:ascii="Arial" w:hAnsi="Arial" w:cs="Arial"/>
          <w:lang w:val="id-ID"/>
        </w:rPr>
        <w:t xml:space="preserve"> ditarik kembali;</w:t>
      </w:r>
    </w:p>
    <w:p w:rsidR="007247A5" w:rsidRPr="004D1F13" w:rsidRDefault="007247A5" w:rsidP="007247A5">
      <w:pPr>
        <w:numPr>
          <w:ilvl w:val="0"/>
          <w:numId w:val="26"/>
        </w:numPr>
        <w:spacing w:after="0" w:line="240" w:lineRule="auto"/>
        <w:ind w:left="426"/>
        <w:jc w:val="both"/>
        <w:rPr>
          <w:rFonts w:ascii="Arial" w:hAnsi="Arial" w:cs="Arial"/>
          <w:lang w:val="id-ID"/>
        </w:rPr>
      </w:pPr>
      <w:r w:rsidRPr="004D1F13">
        <w:rPr>
          <w:rFonts w:ascii="Arial" w:hAnsi="Arial" w:cs="Arial"/>
          <w:lang w:val="id-ID"/>
        </w:rPr>
        <w:t xml:space="preserve">Menyatakan Pemohon tidak dapat mengajukan kembali Permohonan </w:t>
      </w:r>
      <w:r w:rsidRPr="004D1F13">
        <w:rPr>
          <w:rFonts w:ascii="Arial" w:hAnsi="Arial" w:cs="Arial"/>
          <w:i/>
          <w:lang w:val="id-ID"/>
        </w:rPr>
        <w:t>a quo</w:t>
      </w:r>
      <w:r w:rsidRPr="004D1F13">
        <w:rPr>
          <w:rFonts w:ascii="Arial" w:hAnsi="Arial" w:cs="Arial"/>
          <w:lang w:val="id-ID"/>
        </w:rPr>
        <w:t>;</w:t>
      </w:r>
    </w:p>
    <w:p w:rsidR="007247A5" w:rsidRPr="004D1F13" w:rsidRDefault="007247A5" w:rsidP="007247A5">
      <w:pPr>
        <w:numPr>
          <w:ilvl w:val="0"/>
          <w:numId w:val="26"/>
        </w:numPr>
        <w:spacing w:after="0" w:line="240" w:lineRule="auto"/>
        <w:ind w:left="426"/>
        <w:jc w:val="both"/>
        <w:rPr>
          <w:rFonts w:ascii="Arial" w:hAnsi="Arial" w:cs="Arial"/>
          <w:lang w:val="id-ID"/>
        </w:rPr>
      </w:pPr>
      <w:r w:rsidRPr="004D1F13">
        <w:rPr>
          <w:rFonts w:ascii="Arial" w:hAnsi="Arial" w:cs="Arial"/>
          <w:lang w:val="id-ID"/>
        </w:rPr>
        <w:t>Memerintahkan Panitera Mahkamah Konstitusi untuk mengembalikan salinan berkas permohonan kepada Pemohon;</w:t>
      </w:r>
    </w:p>
    <w:tbl>
      <w:tblPr>
        <w:tblW w:w="5821" w:type="dxa"/>
        <w:tblInd w:w="3395" w:type="dxa"/>
        <w:tblLook w:val="04A0" w:firstRow="1" w:lastRow="0" w:firstColumn="1" w:lastColumn="0" w:noHBand="0" w:noVBand="1"/>
      </w:tblPr>
      <w:tblGrid>
        <w:gridCol w:w="5821"/>
      </w:tblGrid>
      <w:tr w:rsidR="00011952" w:rsidRPr="004D1F13" w:rsidTr="00530EC1">
        <w:trPr>
          <w:trHeight w:val="872"/>
        </w:trPr>
        <w:tc>
          <w:tcPr>
            <w:tcW w:w="5821" w:type="dxa"/>
          </w:tcPr>
          <w:p w:rsidR="007247A5" w:rsidRPr="004D1F13" w:rsidRDefault="00834307" w:rsidP="00530EC1">
            <w:pPr>
              <w:tabs>
                <w:tab w:val="left" w:pos="6480"/>
                <w:tab w:val="left" w:pos="8820"/>
              </w:tabs>
              <w:spacing w:before="120" w:after="120" w:line="240" w:lineRule="auto"/>
              <w:rPr>
                <w:rFonts w:ascii="Arial" w:hAnsi="Arial" w:cs="Arial"/>
                <w:lang w:val="id-ID"/>
              </w:rPr>
            </w:pPr>
            <w:r w:rsidRPr="004D1F13">
              <w:rPr>
                <w:rFonts w:ascii="Arial" w:hAnsi="Arial" w:cs="Arial"/>
                <w:lang w:val="id-ID"/>
              </w:rPr>
              <w:t xml:space="preserve">  </w:t>
            </w:r>
          </w:p>
          <w:p w:rsidR="003757D5" w:rsidRPr="004D1F13" w:rsidRDefault="0017231C" w:rsidP="003757D5">
            <w:pPr>
              <w:tabs>
                <w:tab w:val="left" w:pos="6480"/>
                <w:tab w:val="left" w:pos="8820"/>
              </w:tabs>
              <w:spacing w:before="120" w:after="0" w:line="240" w:lineRule="auto"/>
              <w:rPr>
                <w:rFonts w:ascii="Arial" w:hAnsi="Arial" w:cs="Arial"/>
                <w:b/>
              </w:rPr>
            </w:pPr>
            <w:r w:rsidRPr="004D1F13">
              <w:rPr>
                <w:rFonts w:ascii="Arial" w:hAnsi="Arial" w:cs="Arial"/>
                <w:lang w:val="id-ID"/>
              </w:rPr>
              <w:t xml:space="preserve"> </w:t>
            </w:r>
            <w:r w:rsidR="00011952" w:rsidRPr="004D1F13">
              <w:rPr>
                <w:rFonts w:ascii="Arial" w:hAnsi="Arial" w:cs="Arial"/>
                <w:lang w:val="id-ID"/>
              </w:rPr>
              <w:t xml:space="preserve">                                      </w:t>
            </w:r>
          </w:p>
          <w:p w:rsidR="00011952" w:rsidRPr="004D1F13" w:rsidRDefault="00011952" w:rsidP="007247A5">
            <w:pPr>
              <w:spacing w:before="240" w:after="120" w:line="240" w:lineRule="auto"/>
              <w:ind w:left="2362"/>
              <w:rPr>
                <w:rFonts w:ascii="Arial" w:hAnsi="Arial" w:cs="Arial"/>
                <w:b/>
              </w:rPr>
            </w:pPr>
          </w:p>
        </w:tc>
      </w:tr>
    </w:tbl>
    <w:p w:rsidR="00336CCF" w:rsidRPr="00834307" w:rsidRDefault="00336CCF" w:rsidP="0017231C">
      <w:pPr>
        <w:jc w:val="center"/>
        <w:rPr>
          <w:lang w:val="id-ID"/>
        </w:rPr>
      </w:pPr>
    </w:p>
    <w:sectPr w:rsidR="00336CCF" w:rsidRPr="00834307" w:rsidSect="00DA414E">
      <w:footerReference w:type="default" r:id="rId8"/>
      <w:pgSz w:w="11906" w:h="16838"/>
      <w:pgMar w:top="1170" w:right="1106" w:bottom="126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72D" w:rsidRDefault="00F4572D" w:rsidP="00DA414E">
      <w:pPr>
        <w:spacing w:after="0" w:line="240" w:lineRule="auto"/>
      </w:pPr>
      <w:r>
        <w:separator/>
      </w:r>
    </w:p>
  </w:endnote>
  <w:endnote w:type="continuationSeparator" w:id="0">
    <w:p w:rsidR="00F4572D" w:rsidRDefault="00F4572D" w:rsidP="00DA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14E" w:rsidRPr="00DA414E" w:rsidRDefault="00DA414E">
    <w:pPr>
      <w:pStyle w:val="Footer"/>
      <w:jc w:val="right"/>
      <w:rPr>
        <w:rFonts w:ascii="Arial" w:hAnsi="Arial" w:cs="Arial"/>
      </w:rPr>
    </w:pPr>
    <w:r w:rsidRPr="00DA414E">
      <w:rPr>
        <w:rFonts w:ascii="Arial" w:hAnsi="Arial" w:cs="Arial"/>
      </w:rPr>
      <w:fldChar w:fldCharType="begin"/>
    </w:r>
    <w:r w:rsidRPr="00DA414E">
      <w:rPr>
        <w:rFonts w:ascii="Arial" w:hAnsi="Arial" w:cs="Arial"/>
      </w:rPr>
      <w:instrText xml:space="preserve"> PAGE   \* MERGEFORMAT </w:instrText>
    </w:r>
    <w:r w:rsidRPr="00DA414E">
      <w:rPr>
        <w:rFonts w:ascii="Arial" w:hAnsi="Arial" w:cs="Arial"/>
      </w:rPr>
      <w:fldChar w:fldCharType="separate"/>
    </w:r>
    <w:r w:rsidR="00E5334A">
      <w:rPr>
        <w:rFonts w:ascii="Arial" w:hAnsi="Arial" w:cs="Arial"/>
        <w:noProof/>
      </w:rPr>
      <w:t>1</w:t>
    </w:r>
    <w:r w:rsidRPr="00DA414E">
      <w:rPr>
        <w:rFonts w:ascii="Arial" w:hAnsi="Arial" w:cs="Arial"/>
      </w:rPr>
      <w:fldChar w:fldCharType="end"/>
    </w:r>
  </w:p>
  <w:p w:rsidR="00DA414E" w:rsidRDefault="00DA41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72D" w:rsidRDefault="00F4572D" w:rsidP="00DA414E">
      <w:pPr>
        <w:spacing w:after="0" w:line="240" w:lineRule="auto"/>
      </w:pPr>
      <w:r>
        <w:separator/>
      </w:r>
    </w:p>
  </w:footnote>
  <w:footnote w:type="continuationSeparator" w:id="0">
    <w:p w:rsidR="00F4572D" w:rsidRDefault="00F4572D" w:rsidP="00DA41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0DD4"/>
    <w:multiLevelType w:val="hybridMultilevel"/>
    <w:tmpl w:val="DB6EC8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8D4AD3"/>
    <w:multiLevelType w:val="hybridMultilevel"/>
    <w:tmpl w:val="B058A8EA"/>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 w15:restartNumberingAfterBreak="0">
    <w:nsid w:val="10AD7C8D"/>
    <w:multiLevelType w:val="hybridMultilevel"/>
    <w:tmpl w:val="08C014F6"/>
    <w:lvl w:ilvl="0" w:tplc="C18216A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87AC7"/>
    <w:multiLevelType w:val="hybridMultilevel"/>
    <w:tmpl w:val="FB9A050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4" w15:restartNumberingAfterBreak="0">
    <w:nsid w:val="10FD6D78"/>
    <w:multiLevelType w:val="hybridMultilevel"/>
    <w:tmpl w:val="A8C8A5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F52CB"/>
    <w:multiLevelType w:val="hybridMultilevel"/>
    <w:tmpl w:val="FAFACBA0"/>
    <w:lvl w:ilvl="0" w:tplc="C1C09EB8">
      <w:start w:val="1"/>
      <w:numFmt w:val="decimal"/>
      <w:lvlText w:val="%1."/>
      <w:lvlJc w:val="left"/>
      <w:pPr>
        <w:tabs>
          <w:tab w:val="num" w:pos="720"/>
        </w:tabs>
        <w:ind w:left="720" w:hanging="360"/>
      </w:pPr>
      <w:rPr>
        <w:rFonts w:hint="default"/>
        <w:b w:val="0"/>
      </w:rPr>
    </w:lvl>
    <w:lvl w:ilvl="1" w:tplc="50F67748">
      <w:start w:val="1"/>
      <w:numFmt w:val="decimal"/>
      <w:lvlText w:val="%2."/>
      <w:lvlJc w:val="left"/>
      <w:pPr>
        <w:tabs>
          <w:tab w:val="num" w:pos="644"/>
        </w:tabs>
        <w:ind w:left="644"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CB7784"/>
    <w:multiLevelType w:val="hybridMultilevel"/>
    <w:tmpl w:val="6F2209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C801D2"/>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15:restartNumberingAfterBreak="0">
    <w:nsid w:val="1E235E69"/>
    <w:multiLevelType w:val="hybridMultilevel"/>
    <w:tmpl w:val="EF30C3A2"/>
    <w:lvl w:ilvl="0" w:tplc="BC0CC1F6">
      <w:start w:val="1"/>
      <w:numFmt w:val="decimal"/>
      <w:lvlText w:val="%1."/>
      <w:lvlJc w:val="left"/>
      <w:pPr>
        <w:ind w:left="862" w:hanging="360"/>
      </w:pPr>
      <w:rPr>
        <w:rFonts w:hint="default"/>
        <w:b w:val="0"/>
        <w:bCs/>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1E7F2AB4"/>
    <w:multiLevelType w:val="hybridMultilevel"/>
    <w:tmpl w:val="8F9CD61A"/>
    <w:lvl w:ilvl="0" w:tplc="68341BF6">
      <w:start w:val="1"/>
      <w:numFmt w:val="decimal"/>
      <w:lvlText w:val="%1."/>
      <w:lvlJc w:val="left"/>
      <w:pPr>
        <w:tabs>
          <w:tab w:val="num" w:pos="2340"/>
        </w:tabs>
        <w:ind w:left="2340" w:hanging="360"/>
      </w:pPr>
      <w:rPr>
        <w:rFonts w:hint="default"/>
      </w:rPr>
    </w:lvl>
    <w:lvl w:ilvl="1" w:tplc="58B80FCA">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0" w15:restartNumberingAfterBreak="0">
    <w:nsid w:val="1F7F6FB6"/>
    <w:multiLevelType w:val="hybridMultilevel"/>
    <w:tmpl w:val="CD7453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9C4BC0"/>
    <w:multiLevelType w:val="hybridMultilevel"/>
    <w:tmpl w:val="97BEDC62"/>
    <w:lvl w:ilvl="0" w:tplc="A6104312">
      <w:numFmt w:val="bullet"/>
      <w:lvlText w:val="-"/>
      <w:lvlJc w:val="left"/>
      <w:pPr>
        <w:tabs>
          <w:tab w:val="num" w:pos="2160"/>
        </w:tabs>
        <w:ind w:left="2160" w:hanging="360"/>
      </w:pPr>
      <w:rPr>
        <w:rFonts w:ascii="Tahoma" w:eastAsia="Times New Roman" w:hAnsi="Tahoma" w:cs="Tahoma"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3634895"/>
    <w:multiLevelType w:val="hybridMultilevel"/>
    <w:tmpl w:val="8C869000"/>
    <w:lvl w:ilvl="0" w:tplc="9C3A0BE2">
      <w:start w:val="5"/>
      <w:numFmt w:val="decimal"/>
      <w:lvlText w:val="%1)"/>
      <w:lvlJc w:val="left"/>
      <w:pPr>
        <w:tabs>
          <w:tab w:val="num" w:pos="2340"/>
        </w:tabs>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1223D"/>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4" w15:restartNumberingAfterBreak="0">
    <w:nsid w:val="263A34F5"/>
    <w:multiLevelType w:val="hybridMultilevel"/>
    <w:tmpl w:val="D6A4F16C"/>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6D4883"/>
    <w:multiLevelType w:val="hybridMultilevel"/>
    <w:tmpl w:val="338CF6C8"/>
    <w:lvl w:ilvl="0" w:tplc="A67687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2E2541"/>
    <w:multiLevelType w:val="hybridMultilevel"/>
    <w:tmpl w:val="C5A25010"/>
    <w:lvl w:ilvl="0" w:tplc="BA40DC22">
      <w:start w:val="1"/>
      <w:numFmt w:val="bullet"/>
      <w:lvlText w:val="-"/>
      <w:lvlJc w:val="left"/>
      <w:pPr>
        <w:ind w:left="1080" w:hanging="360"/>
      </w:pPr>
      <w:rPr>
        <w:rFonts w:ascii="Arial" w:eastAsia="Calibri" w:hAnsi="Arial" w:cs="Arial" w:hint="default"/>
        <w:b/>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7" w15:restartNumberingAfterBreak="0">
    <w:nsid w:val="444C64D0"/>
    <w:multiLevelType w:val="hybridMultilevel"/>
    <w:tmpl w:val="5C545EB4"/>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8" w15:restartNumberingAfterBreak="0">
    <w:nsid w:val="4499664F"/>
    <w:multiLevelType w:val="hybridMultilevel"/>
    <w:tmpl w:val="51F80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F1D93"/>
    <w:multiLevelType w:val="hybridMultilevel"/>
    <w:tmpl w:val="2C1ED2C8"/>
    <w:lvl w:ilvl="0" w:tplc="0421000F">
      <w:start w:val="1"/>
      <w:numFmt w:val="decimal"/>
      <w:lvlText w:val="%1."/>
      <w:lvlJc w:val="left"/>
      <w:pPr>
        <w:ind w:left="1069" w:hanging="360"/>
      </w:pPr>
      <w:rPr>
        <w:rFonts w:hint="default"/>
      </w:rPr>
    </w:lvl>
    <w:lvl w:ilvl="1" w:tplc="04210019">
      <w:start w:val="1"/>
      <w:numFmt w:val="lowerLetter"/>
      <w:lvlText w:val="%2."/>
      <w:lvlJc w:val="left"/>
      <w:pPr>
        <w:ind w:left="1789" w:hanging="360"/>
      </w:pPr>
      <w:rPr>
        <w:rFonts w:cs="Times New Roman"/>
      </w:rPr>
    </w:lvl>
    <w:lvl w:ilvl="2" w:tplc="0421001B">
      <w:start w:val="1"/>
      <w:numFmt w:val="lowerRoman"/>
      <w:lvlText w:val="%3."/>
      <w:lvlJc w:val="right"/>
      <w:pPr>
        <w:ind w:left="2509" w:hanging="180"/>
      </w:pPr>
      <w:rPr>
        <w:rFonts w:cs="Times New Roman"/>
      </w:rPr>
    </w:lvl>
    <w:lvl w:ilvl="3" w:tplc="0421000F">
      <w:start w:val="1"/>
      <w:numFmt w:val="decimal"/>
      <w:lvlText w:val="%4."/>
      <w:lvlJc w:val="left"/>
      <w:pPr>
        <w:ind w:left="1260" w:hanging="360"/>
      </w:pPr>
      <w:rPr>
        <w:rFonts w:cs="Times New Roman"/>
      </w:rPr>
    </w:lvl>
    <w:lvl w:ilvl="4" w:tplc="04210019">
      <w:start w:val="1"/>
      <w:numFmt w:val="lowerLetter"/>
      <w:lvlText w:val="%5."/>
      <w:lvlJc w:val="left"/>
      <w:pPr>
        <w:ind w:left="3949" w:hanging="360"/>
      </w:pPr>
      <w:rPr>
        <w:rFonts w:cs="Times New Roman"/>
      </w:rPr>
    </w:lvl>
    <w:lvl w:ilvl="5" w:tplc="0421001B">
      <w:start w:val="1"/>
      <w:numFmt w:val="lowerRoman"/>
      <w:lvlText w:val="%6."/>
      <w:lvlJc w:val="right"/>
      <w:pPr>
        <w:ind w:left="4669" w:hanging="180"/>
      </w:pPr>
      <w:rPr>
        <w:rFonts w:cs="Times New Roman"/>
      </w:rPr>
    </w:lvl>
    <w:lvl w:ilvl="6" w:tplc="0421000F">
      <w:start w:val="1"/>
      <w:numFmt w:val="decimal"/>
      <w:lvlText w:val="%7."/>
      <w:lvlJc w:val="left"/>
      <w:pPr>
        <w:ind w:left="5389" w:hanging="360"/>
      </w:pPr>
      <w:rPr>
        <w:rFonts w:cs="Times New Roman"/>
      </w:rPr>
    </w:lvl>
    <w:lvl w:ilvl="7" w:tplc="04210019">
      <w:start w:val="1"/>
      <w:numFmt w:val="lowerLetter"/>
      <w:lvlText w:val="%8."/>
      <w:lvlJc w:val="left"/>
      <w:pPr>
        <w:ind w:left="6109" w:hanging="360"/>
      </w:pPr>
      <w:rPr>
        <w:rFonts w:cs="Times New Roman"/>
      </w:rPr>
    </w:lvl>
    <w:lvl w:ilvl="8" w:tplc="0421001B">
      <w:start w:val="1"/>
      <w:numFmt w:val="lowerRoman"/>
      <w:lvlText w:val="%9."/>
      <w:lvlJc w:val="right"/>
      <w:pPr>
        <w:ind w:left="6829" w:hanging="180"/>
      </w:pPr>
      <w:rPr>
        <w:rFonts w:cs="Times New Roman"/>
      </w:rPr>
    </w:lvl>
  </w:abstractNum>
  <w:abstractNum w:abstractNumId="20" w15:restartNumberingAfterBreak="0">
    <w:nsid w:val="497E184D"/>
    <w:multiLevelType w:val="hybridMultilevel"/>
    <w:tmpl w:val="7DE4F7A4"/>
    <w:lvl w:ilvl="0" w:tplc="E0C6CE72">
      <w:start w:val="1"/>
      <w:numFmt w:val="decimal"/>
      <w:lvlText w:val="%1."/>
      <w:lvlJc w:val="left"/>
      <w:pPr>
        <w:ind w:left="827" w:hanging="36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1" w15:restartNumberingAfterBreak="0">
    <w:nsid w:val="49AC01A2"/>
    <w:multiLevelType w:val="hybridMultilevel"/>
    <w:tmpl w:val="C3C60A4C"/>
    <w:lvl w:ilvl="0" w:tplc="C4F47FEC">
      <w:start w:val="1"/>
      <w:numFmt w:val="decimal"/>
      <w:lvlText w:val="%1."/>
      <w:lvlJc w:val="left"/>
      <w:pPr>
        <w:tabs>
          <w:tab w:val="num" w:pos="720"/>
        </w:tabs>
        <w:ind w:left="720" w:hanging="360"/>
      </w:pPr>
      <w:rPr>
        <w:rFonts w:hint="default"/>
        <w:b w:val="0"/>
        <w:bCs/>
      </w:rPr>
    </w:lvl>
    <w:lvl w:ilvl="1" w:tplc="CF3486BA">
      <w:start w:val="1"/>
      <w:numFmt w:val="lowerLetter"/>
      <w:lvlText w:val="%2."/>
      <w:lvlJc w:val="left"/>
      <w:pPr>
        <w:tabs>
          <w:tab w:val="num" w:pos="1800"/>
        </w:tabs>
        <w:ind w:left="1800" w:hanging="360"/>
      </w:pPr>
      <w:rPr>
        <w:rFonts w:ascii="Tahoma" w:eastAsia="Times New Roman" w:hAnsi="Tahoma" w:cs="Tahoma"/>
        <w:b w:val="0"/>
        <w:bCs/>
        <w:i w:val="0"/>
        <w:color w:val="000000"/>
      </w:rPr>
    </w:lvl>
    <w:lvl w:ilvl="2" w:tplc="04210019">
      <w:start w:val="1"/>
      <w:numFmt w:val="lowerLetter"/>
      <w:lvlText w:val="%3."/>
      <w:lvlJc w:val="lef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29559C4"/>
    <w:multiLevelType w:val="hybridMultilevel"/>
    <w:tmpl w:val="32706C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BA922E2"/>
    <w:multiLevelType w:val="hybridMultilevel"/>
    <w:tmpl w:val="C9205E36"/>
    <w:lvl w:ilvl="0" w:tplc="5E52EF76">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9C607C74">
      <w:start w:val="4"/>
      <w:numFmt w:val="bullet"/>
      <w:lvlText w:val="-"/>
      <w:lvlJc w:val="left"/>
      <w:pPr>
        <w:ind w:left="2160" w:hanging="180"/>
      </w:pPr>
      <w:rPr>
        <w:rFonts w:ascii="Arial Narrow" w:eastAsia="Times New Roman" w:hAnsi="Arial Narrow"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2461F"/>
    <w:multiLevelType w:val="hybridMultilevel"/>
    <w:tmpl w:val="B058A8EA"/>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5" w15:restartNumberingAfterBreak="0">
    <w:nsid w:val="7DE928B2"/>
    <w:multiLevelType w:val="hybridMultilevel"/>
    <w:tmpl w:val="B22E46AC"/>
    <w:lvl w:ilvl="0" w:tplc="69428C24">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E554C85"/>
    <w:multiLevelType w:val="hybridMultilevel"/>
    <w:tmpl w:val="5C82420A"/>
    <w:lvl w:ilvl="0" w:tplc="DC741170">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25"/>
  </w:num>
  <w:num w:numId="4">
    <w:abstractNumId w:val="22"/>
  </w:num>
  <w:num w:numId="5">
    <w:abstractNumId w:val="19"/>
  </w:num>
  <w:num w:numId="6">
    <w:abstractNumId w:val="3"/>
  </w:num>
  <w:num w:numId="7">
    <w:abstractNumId w:val="16"/>
  </w:num>
  <w:num w:numId="8">
    <w:abstractNumId w:val="9"/>
  </w:num>
  <w:num w:numId="9">
    <w:abstractNumId w:val="2"/>
  </w:num>
  <w:num w:numId="10">
    <w:abstractNumId w:val="12"/>
  </w:num>
  <w:num w:numId="11">
    <w:abstractNumId w:val="14"/>
  </w:num>
  <w:num w:numId="12">
    <w:abstractNumId w:val="23"/>
  </w:num>
  <w:num w:numId="13">
    <w:abstractNumId w:val="15"/>
  </w:num>
  <w:num w:numId="14">
    <w:abstractNumId w:val="11"/>
  </w:num>
  <w:num w:numId="15">
    <w:abstractNumId w:val="5"/>
  </w:num>
  <w:num w:numId="16">
    <w:abstractNumId w:val="21"/>
  </w:num>
  <w:num w:numId="17">
    <w:abstractNumId w:val="13"/>
  </w:num>
  <w:num w:numId="18">
    <w:abstractNumId w:val="10"/>
  </w:num>
  <w:num w:numId="19">
    <w:abstractNumId w:val="26"/>
  </w:num>
  <w:num w:numId="20">
    <w:abstractNumId w:val="7"/>
  </w:num>
  <w:num w:numId="21">
    <w:abstractNumId w:val="4"/>
  </w:num>
  <w:num w:numId="22">
    <w:abstractNumId w:val="17"/>
  </w:num>
  <w:num w:numId="23">
    <w:abstractNumId w:val="8"/>
  </w:num>
  <w:num w:numId="24">
    <w:abstractNumId w:val="1"/>
  </w:num>
  <w:num w:numId="25">
    <w:abstractNumId w:val="20"/>
  </w:num>
  <w:num w:numId="26">
    <w:abstractNumId w:val="2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1A1"/>
    <w:rsid w:val="00011952"/>
    <w:rsid w:val="00014331"/>
    <w:rsid w:val="00021611"/>
    <w:rsid w:val="000378BC"/>
    <w:rsid w:val="00056237"/>
    <w:rsid w:val="000650C9"/>
    <w:rsid w:val="000709D0"/>
    <w:rsid w:val="0007466D"/>
    <w:rsid w:val="00076BDD"/>
    <w:rsid w:val="000827A6"/>
    <w:rsid w:val="0008372F"/>
    <w:rsid w:val="000A3667"/>
    <w:rsid w:val="000A68F3"/>
    <w:rsid w:val="000C7D77"/>
    <w:rsid w:val="000D4025"/>
    <w:rsid w:val="000E148D"/>
    <w:rsid w:val="00110AC7"/>
    <w:rsid w:val="00127B46"/>
    <w:rsid w:val="00135A25"/>
    <w:rsid w:val="00147950"/>
    <w:rsid w:val="001558FB"/>
    <w:rsid w:val="0015645F"/>
    <w:rsid w:val="0017007C"/>
    <w:rsid w:val="0017231C"/>
    <w:rsid w:val="00176959"/>
    <w:rsid w:val="0018648C"/>
    <w:rsid w:val="00196D7E"/>
    <w:rsid w:val="001976CC"/>
    <w:rsid w:val="001C361D"/>
    <w:rsid w:val="001D1461"/>
    <w:rsid w:val="001D307C"/>
    <w:rsid w:val="001E2E3D"/>
    <w:rsid w:val="001E782B"/>
    <w:rsid w:val="001E7BEA"/>
    <w:rsid w:val="001F5EB0"/>
    <w:rsid w:val="00202007"/>
    <w:rsid w:val="00202301"/>
    <w:rsid w:val="002115BF"/>
    <w:rsid w:val="00232D9F"/>
    <w:rsid w:val="00236044"/>
    <w:rsid w:val="00241041"/>
    <w:rsid w:val="00263FC9"/>
    <w:rsid w:val="00264C8F"/>
    <w:rsid w:val="00265AD4"/>
    <w:rsid w:val="00266E5C"/>
    <w:rsid w:val="00291D7F"/>
    <w:rsid w:val="002A5A50"/>
    <w:rsid w:val="002B0974"/>
    <w:rsid w:val="002D65BB"/>
    <w:rsid w:val="002E242D"/>
    <w:rsid w:val="002E3F8A"/>
    <w:rsid w:val="002F59B8"/>
    <w:rsid w:val="003046F6"/>
    <w:rsid w:val="00320D25"/>
    <w:rsid w:val="00336CCF"/>
    <w:rsid w:val="00352BDB"/>
    <w:rsid w:val="00356CC2"/>
    <w:rsid w:val="0037187D"/>
    <w:rsid w:val="00373D10"/>
    <w:rsid w:val="00374581"/>
    <w:rsid w:val="003757D5"/>
    <w:rsid w:val="00381460"/>
    <w:rsid w:val="00384728"/>
    <w:rsid w:val="00385CFA"/>
    <w:rsid w:val="00391E7D"/>
    <w:rsid w:val="003967E4"/>
    <w:rsid w:val="003971D0"/>
    <w:rsid w:val="003B045D"/>
    <w:rsid w:val="003B5D1F"/>
    <w:rsid w:val="003B6F0E"/>
    <w:rsid w:val="003C5C8B"/>
    <w:rsid w:val="003F094D"/>
    <w:rsid w:val="003F30D4"/>
    <w:rsid w:val="00406E92"/>
    <w:rsid w:val="00407447"/>
    <w:rsid w:val="00433A79"/>
    <w:rsid w:val="00434627"/>
    <w:rsid w:val="00440A51"/>
    <w:rsid w:val="00456F28"/>
    <w:rsid w:val="0046430D"/>
    <w:rsid w:val="0047414F"/>
    <w:rsid w:val="00476F72"/>
    <w:rsid w:val="004825C3"/>
    <w:rsid w:val="004C11E4"/>
    <w:rsid w:val="004C4418"/>
    <w:rsid w:val="004D1F13"/>
    <w:rsid w:val="004D5F73"/>
    <w:rsid w:val="004E30EF"/>
    <w:rsid w:val="00503BB2"/>
    <w:rsid w:val="005164BF"/>
    <w:rsid w:val="00521B9A"/>
    <w:rsid w:val="005254BC"/>
    <w:rsid w:val="00527FCB"/>
    <w:rsid w:val="00530EC1"/>
    <w:rsid w:val="0053299C"/>
    <w:rsid w:val="00546D82"/>
    <w:rsid w:val="00560FEA"/>
    <w:rsid w:val="005667F0"/>
    <w:rsid w:val="005706B8"/>
    <w:rsid w:val="0057373B"/>
    <w:rsid w:val="005827AE"/>
    <w:rsid w:val="00587866"/>
    <w:rsid w:val="0059473A"/>
    <w:rsid w:val="005A1091"/>
    <w:rsid w:val="005B34CD"/>
    <w:rsid w:val="005D1CE0"/>
    <w:rsid w:val="005D7403"/>
    <w:rsid w:val="005F13CD"/>
    <w:rsid w:val="005F3E4F"/>
    <w:rsid w:val="00614862"/>
    <w:rsid w:val="00617183"/>
    <w:rsid w:val="006208A2"/>
    <w:rsid w:val="006479FA"/>
    <w:rsid w:val="00653003"/>
    <w:rsid w:val="006656B9"/>
    <w:rsid w:val="00667011"/>
    <w:rsid w:val="00681CC2"/>
    <w:rsid w:val="00682255"/>
    <w:rsid w:val="00690F8C"/>
    <w:rsid w:val="00697441"/>
    <w:rsid w:val="006B2FB7"/>
    <w:rsid w:val="006D21A1"/>
    <w:rsid w:val="006D3F77"/>
    <w:rsid w:val="006F2B99"/>
    <w:rsid w:val="007073BE"/>
    <w:rsid w:val="007247A5"/>
    <w:rsid w:val="007257E9"/>
    <w:rsid w:val="007263B9"/>
    <w:rsid w:val="00737820"/>
    <w:rsid w:val="00757E9B"/>
    <w:rsid w:val="00763875"/>
    <w:rsid w:val="00765504"/>
    <w:rsid w:val="00785291"/>
    <w:rsid w:val="00793B6F"/>
    <w:rsid w:val="007E1C6A"/>
    <w:rsid w:val="007F742D"/>
    <w:rsid w:val="007F76A8"/>
    <w:rsid w:val="00803FBE"/>
    <w:rsid w:val="00804C82"/>
    <w:rsid w:val="008120B5"/>
    <w:rsid w:val="0081487A"/>
    <w:rsid w:val="00826310"/>
    <w:rsid w:val="00834307"/>
    <w:rsid w:val="008350D0"/>
    <w:rsid w:val="00836640"/>
    <w:rsid w:val="00837C4A"/>
    <w:rsid w:val="00840CCB"/>
    <w:rsid w:val="008450FA"/>
    <w:rsid w:val="0089488F"/>
    <w:rsid w:val="008A3F61"/>
    <w:rsid w:val="008A659A"/>
    <w:rsid w:val="008B4748"/>
    <w:rsid w:val="008D505D"/>
    <w:rsid w:val="008E11C3"/>
    <w:rsid w:val="008F64BD"/>
    <w:rsid w:val="00900662"/>
    <w:rsid w:val="00901395"/>
    <w:rsid w:val="00933FFC"/>
    <w:rsid w:val="0094478C"/>
    <w:rsid w:val="00956883"/>
    <w:rsid w:val="00957C96"/>
    <w:rsid w:val="00960E29"/>
    <w:rsid w:val="00970A97"/>
    <w:rsid w:val="009727B7"/>
    <w:rsid w:val="009909F6"/>
    <w:rsid w:val="00992EC9"/>
    <w:rsid w:val="009A154F"/>
    <w:rsid w:val="009A2600"/>
    <w:rsid w:val="009B2D70"/>
    <w:rsid w:val="009C4E7D"/>
    <w:rsid w:val="00A1379D"/>
    <w:rsid w:val="00A138B3"/>
    <w:rsid w:val="00A16037"/>
    <w:rsid w:val="00A20851"/>
    <w:rsid w:val="00A2369C"/>
    <w:rsid w:val="00A251B6"/>
    <w:rsid w:val="00A354B7"/>
    <w:rsid w:val="00A64908"/>
    <w:rsid w:val="00A7144E"/>
    <w:rsid w:val="00A75F19"/>
    <w:rsid w:val="00AB0522"/>
    <w:rsid w:val="00AB2F38"/>
    <w:rsid w:val="00AB3F2E"/>
    <w:rsid w:val="00AD0F7D"/>
    <w:rsid w:val="00AD1208"/>
    <w:rsid w:val="00AE4313"/>
    <w:rsid w:val="00AF768A"/>
    <w:rsid w:val="00B062B5"/>
    <w:rsid w:val="00B17086"/>
    <w:rsid w:val="00B20E2A"/>
    <w:rsid w:val="00B20FFB"/>
    <w:rsid w:val="00B2334A"/>
    <w:rsid w:val="00B25DDD"/>
    <w:rsid w:val="00B533D6"/>
    <w:rsid w:val="00B56818"/>
    <w:rsid w:val="00B65AFD"/>
    <w:rsid w:val="00B77C2E"/>
    <w:rsid w:val="00B81A17"/>
    <w:rsid w:val="00B82DD5"/>
    <w:rsid w:val="00B840B4"/>
    <w:rsid w:val="00B85173"/>
    <w:rsid w:val="00B96109"/>
    <w:rsid w:val="00BC34CD"/>
    <w:rsid w:val="00BD07B1"/>
    <w:rsid w:val="00BE1AA8"/>
    <w:rsid w:val="00C0055D"/>
    <w:rsid w:val="00C13A29"/>
    <w:rsid w:val="00C14DCF"/>
    <w:rsid w:val="00C1697A"/>
    <w:rsid w:val="00C2158F"/>
    <w:rsid w:val="00C2395D"/>
    <w:rsid w:val="00C33933"/>
    <w:rsid w:val="00C41299"/>
    <w:rsid w:val="00C57ECF"/>
    <w:rsid w:val="00C70BD5"/>
    <w:rsid w:val="00C7770A"/>
    <w:rsid w:val="00CB0131"/>
    <w:rsid w:val="00CB7343"/>
    <w:rsid w:val="00CC6E98"/>
    <w:rsid w:val="00D06903"/>
    <w:rsid w:val="00D23AC8"/>
    <w:rsid w:val="00D353F0"/>
    <w:rsid w:val="00D46C33"/>
    <w:rsid w:val="00D51FFD"/>
    <w:rsid w:val="00D55353"/>
    <w:rsid w:val="00D62AD4"/>
    <w:rsid w:val="00D66C72"/>
    <w:rsid w:val="00D70EE1"/>
    <w:rsid w:val="00D75511"/>
    <w:rsid w:val="00D7755D"/>
    <w:rsid w:val="00D80A78"/>
    <w:rsid w:val="00D8568C"/>
    <w:rsid w:val="00D85FA5"/>
    <w:rsid w:val="00DA414E"/>
    <w:rsid w:val="00DA527A"/>
    <w:rsid w:val="00DA745A"/>
    <w:rsid w:val="00DB2B90"/>
    <w:rsid w:val="00DD00BE"/>
    <w:rsid w:val="00DD5540"/>
    <w:rsid w:val="00DE0265"/>
    <w:rsid w:val="00DE0875"/>
    <w:rsid w:val="00DE7BCB"/>
    <w:rsid w:val="00E13FA6"/>
    <w:rsid w:val="00E14C9A"/>
    <w:rsid w:val="00E224A1"/>
    <w:rsid w:val="00E2410F"/>
    <w:rsid w:val="00E32BBB"/>
    <w:rsid w:val="00E3459D"/>
    <w:rsid w:val="00E5334A"/>
    <w:rsid w:val="00E6594A"/>
    <w:rsid w:val="00E7277E"/>
    <w:rsid w:val="00E7449D"/>
    <w:rsid w:val="00E974F7"/>
    <w:rsid w:val="00EC2202"/>
    <w:rsid w:val="00EC7505"/>
    <w:rsid w:val="00EE173D"/>
    <w:rsid w:val="00EE25EC"/>
    <w:rsid w:val="00EE3958"/>
    <w:rsid w:val="00EE6A90"/>
    <w:rsid w:val="00EE7FA6"/>
    <w:rsid w:val="00EF48AC"/>
    <w:rsid w:val="00F060BF"/>
    <w:rsid w:val="00F14457"/>
    <w:rsid w:val="00F220E4"/>
    <w:rsid w:val="00F22B03"/>
    <w:rsid w:val="00F3701F"/>
    <w:rsid w:val="00F37D85"/>
    <w:rsid w:val="00F4572D"/>
    <w:rsid w:val="00F6591B"/>
    <w:rsid w:val="00F67376"/>
    <w:rsid w:val="00F70CDC"/>
    <w:rsid w:val="00F853E1"/>
    <w:rsid w:val="00F942CC"/>
    <w:rsid w:val="00FA15F4"/>
    <w:rsid w:val="00FB4F66"/>
    <w:rsid w:val="00FC2B2D"/>
    <w:rsid w:val="00FC5FB4"/>
    <w:rsid w:val="00FD7A1B"/>
    <w:rsid w:val="00FE5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01B4B-8DBB-4D52-854B-CF6B9CBD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B03"/>
    <w:pPr>
      <w:spacing w:after="200" w:line="276" w:lineRule="auto"/>
    </w:pPr>
    <w:rPr>
      <w:sz w:val="22"/>
      <w:szCs w:val="22"/>
      <w:lang w:bidi="en-US"/>
    </w:rPr>
  </w:style>
  <w:style w:type="paragraph" w:styleId="Heading1">
    <w:name w:val="heading 1"/>
    <w:basedOn w:val="Normal"/>
    <w:next w:val="Normal"/>
    <w:link w:val="Heading1Char"/>
    <w:uiPriority w:val="9"/>
    <w:qFormat/>
    <w:rsid w:val="00F22B03"/>
    <w:pPr>
      <w:spacing w:before="480" w:after="0"/>
      <w:contextualSpacing/>
      <w:outlineLvl w:val="0"/>
    </w:pPr>
    <w:rPr>
      <w:rFonts w:ascii="Cambria" w:eastAsia="Times New Roman" w:hAnsi="Cambria"/>
      <w:b/>
      <w:bCs/>
      <w:sz w:val="28"/>
      <w:szCs w:val="28"/>
      <w:lang w:val="x-none" w:eastAsia="x-none" w:bidi="ar-SA"/>
    </w:rPr>
  </w:style>
  <w:style w:type="paragraph" w:styleId="Heading2">
    <w:name w:val="heading 2"/>
    <w:basedOn w:val="Normal"/>
    <w:next w:val="Normal"/>
    <w:link w:val="Heading2Char"/>
    <w:uiPriority w:val="9"/>
    <w:semiHidden/>
    <w:unhideWhenUsed/>
    <w:qFormat/>
    <w:rsid w:val="00F22B03"/>
    <w:pPr>
      <w:spacing w:before="200" w:after="0"/>
      <w:outlineLvl w:val="1"/>
    </w:pPr>
    <w:rPr>
      <w:rFonts w:ascii="Cambria" w:eastAsia="Times New Roman" w:hAnsi="Cambria"/>
      <w:b/>
      <w:bCs/>
      <w:sz w:val="26"/>
      <w:szCs w:val="26"/>
      <w:lang w:val="x-none" w:eastAsia="x-none" w:bidi="ar-SA"/>
    </w:rPr>
  </w:style>
  <w:style w:type="paragraph" w:styleId="Heading3">
    <w:name w:val="heading 3"/>
    <w:basedOn w:val="Normal"/>
    <w:next w:val="Normal"/>
    <w:link w:val="Heading3Char"/>
    <w:uiPriority w:val="9"/>
    <w:semiHidden/>
    <w:unhideWhenUsed/>
    <w:qFormat/>
    <w:rsid w:val="00F22B03"/>
    <w:pPr>
      <w:spacing w:before="200" w:after="0" w:line="271" w:lineRule="auto"/>
      <w:outlineLvl w:val="2"/>
    </w:pPr>
    <w:rPr>
      <w:rFonts w:ascii="Cambria" w:eastAsia="Times New Roman" w:hAnsi="Cambria"/>
      <w:b/>
      <w:bCs/>
      <w:sz w:val="20"/>
      <w:szCs w:val="20"/>
      <w:lang w:val="x-none" w:eastAsia="x-none" w:bidi="ar-SA"/>
    </w:rPr>
  </w:style>
  <w:style w:type="paragraph" w:styleId="Heading4">
    <w:name w:val="heading 4"/>
    <w:basedOn w:val="Normal"/>
    <w:next w:val="Normal"/>
    <w:link w:val="Heading4Char"/>
    <w:uiPriority w:val="9"/>
    <w:unhideWhenUsed/>
    <w:qFormat/>
    <w:rsid w:val="00F22B03"/>
    <w:pPr>
      <w:spacing w:before="200" w:after="0"/>
      <w:outlineLvl w:val="3"/>
    </w:pPr>
    <w:rPr>
      <w:rFonts w:ascii="Cambria" w:eastAsia="Times New Roman" w:hAnsi="Cambria"/>
      <w:b/>
      <w:bCs/>
      <w:i/>
      <w:iCs/>
      <w:sz w:val="20"/>
      <w:szCs w:val="20"/>
      <w:lang w:val="x-none" w:eastAsia="x-none" w:bidi="ar-SA"/>
    </w:rPr>
  </w:style>
  <w:style w:type="paragraph" w:styleId="Heading5">
    <w:name w:val="heading 5"/>
    <w:basedOn w:val="Normal"/>
    <w:next w:val="Normal"/>
    <w:link w:val="Heading5Char"/>
    <w:uiPriority w:val="9"/>
    <w:unhideWhenUsed/>
    <w:qFormat/>
    <w:rsid w:val="00F22B03"/>
    <w:pPr>
      <w:spacing w:before="200" w:after="0"/>
      <w:outlineLvl w:val="4"/>
    </w:pPr>
    <w:rPr>
      <w:rFonts w:ascii="Cambria" w:eastAsia="Times New Roman" w:hAnsi="Cambria"/>
      <w:b/>
      <w:bCs/>
      <w:color w:val="7F7F7F"/>
      <w:sz w:val="20"/>
      <w:szCs w:val="20"/>
      <w:lang w:val="x-none" w:eastAsia="x-none" w:bidi="ar-SA"/>
    </w:rPr>
  </w:style>
  <w:style w:type="paragraph" w:styleId="Heading6">
    <w:name w:val="heading 6"/>
    <w:basedOn w:val="Normal"/>
    <w:next w:val="Normal"/>
    <w:link w:val="Heading6Char"/>
    <w:uiPriority w:val="9"/>
    <w:unhideWhenUsed/>
    <w:qFormat/>
    <w:rsid w:val="00F22B03"/>
    <w:pPr>
      <w:spacing w:after="0" w:line="271" w:lineRule="auto"/>
      <w:outlineLvl w:val="5"/>
    </w:pPr>
    <w:rPr>
      <w:rFonts w:ascii="Cambria" w:eastAsia="Times New Roman" w:hAnsi="Cambria"/>
      <w:b/>
      <w:bCs/>
      <w:i/>
      <w:iCs/>
      <w:color w:val="7F7F7F"/>
      <w:sz w:val="20"/>
      <w:szCs w:val="20"/>
      <w:lang w:val="x-none" w:eastAsia="x-none" w:bidi="ar-SA"/>
    </w:rPr>
  </w:style>
  <w:style w:type="paragraph" w:styleId="Heading7">
    <w:name w:val="heading 7"/>
    <w:basedOn w:val="Normal"/>
    <w:next w:val="Normal"/>
    <w:link w:val="Heading7Char"/>
    <w:uiPriority w:val="9"/>
    <w:unhideWhenUsed/>
    <w:qFormat/>
    <w:rsid w:val="00F22B03"/>
    <w:pPr>
      <w:spacing w:after="0"/>
      <w:outlineLvl w:val="6"/>
    </w:pPr>
    <w:rPr>
      <w:rFonts w:ascii="Cambria" w:eastAsia="Times New Roman" w:hAnsi="Cambria"/>
      <w:i/>
      <w:iCs/>
      <w:sz w:val="20"/>
      <w:szCs w:val="20"/>
      <w:lang w:val="x-none" w:eastAsia="x-none" w:bidi="ar-SA"/>
    </w:rPr>
  </w:style>
  <w:style w:type="paragraph" w:styleId="Heading8">
    <w:name w:val="heading 8"/>
    <w:basedOn w:val="Normal"/>
    <w:next w:val="Normal"/>
    <w:link w:val="Heading8Char"/>
    <w:uiPriority w:val="9"/>
    <w:semiHidden/>
    <w:unhideWhenUsed/>
    <w:qFormat/>
    <w:rsid w:val="00F22B03"/>
    <w:pPr>
      <w:spacing w:after="0"/>
      <w:outlineLvl w:val="7"/>
    </w:pPr>
    <w:rPr>
      <w:rFonts w:ascii="Cambria" w:eastAsia="Times New Roman" w:hAnsi="Cambria"/>
      <w:sz w:val="20"/>
      <w:szCs w:val="20"/>
      <w:lang w:val="x-none" w:eastAsia="x-none" w:bidi="ar-SA"/>
    </w:rPr>
  </w:style>
  <w:style w:type="paragraph" w:styleId="Heading9">
    <w:name w:val="heading 9"/>
    <w:basedOn w:val="Normal"/>
    <w:next w:val="Normal"/>
    <w:link w:val="Heading9Char"/>
    <w:uiPriority w:val="9"/>
    <w:unhideWhenUsed/>
    <w:qFormat/>
    <w:rsid w:val="00F22B03"/>
    <w:pPr>
      <w:spacing w:after="0"/>
      <w:outlineLvl w:val="8"/>
    </w:pPr>
    <w:rPr>
      <w:rFonts w:ascii="Cambria" w:eastAsia="Times New Roman" w:hAnsi="Cambria"/>
      <w:i/>
      <w:iCs/>
      <w:spacing w:val="5"/>
      <w:sz w:val="20"/>
      <w:szCs w:val="20"/>
      <w:lang w:val="x-none" w:eastAsia="x-none" w:bidi="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22B03"/>
    <w:rPr>
      <w:rFonts w:ascii="Cambria" w:eastAsia="Times New Roman" w:hAnsi="Cambria" w:cs="Times New Roman"/>
      <w:b/>
      <w:bCs/>
      <w:sz w:val="28"/>
      <w:szCs w:val="28"/>
    </w:rPr>
  </w:style>
  <w:style w:type="character" w:customStyle="1" w:styleId="Heading2Char">
    <w:name w:val="Heading 2 Char"/>
    <w:link w:val="Heading2"/>
    <w:uiPriority w:val="9"/>
    <w:semiHidden/>
    <w:rsid w:val="00F22B03"/>
    <w:rPr>
      <w:rFonts w:ascii="Cambria" w:eastAsia="Times New Roman" w:hAnsi="Cambria" w:cs="Times New Roman"/>
      <w:b/>
      <w:bCs/>
      <w:sz w:val="26"/>
      <w:szCs w:val="26"/>
    </w:rPr>
  </w:style>
  <w:style w:type="character" w:customStyle="1" w:styleId="Heading3Char">
    <w:name w:val="Heading 3 Char"/>
    <w:link w:val="Heading3"/>
    <w:uiPriority w:val="9"/>
    <w:rsid w:val="00F22B03"/>
    <w:rPr>
      <w:rFonts w:ascii="Cambria" w:eastAsia="Times New Roman" w:hAnsi="Cambria" w:cs="Times New Roman"/>
      <w:b/>
      <w:bCs/>
    </w:rPr>
  </w:style>
  <w:style w:type="character" w:customStyle="1" w:styleId="Heading4Char">
    <w:name w:val="Heading 4 Char"/>
    <w:link w:val="Heading4"/>
    <w:uiPriority w:val="9"/>
    <w:rsid w:val="00F22B03"/>
    <w:rPr>
      <w:rFonts w:ascii="Cambria" w:eastAsia="Times New Roman" w:hAnsi="Cambria" w:cs="Times New Roman"/>
      <w:b/>
      <w:bCs/>
      <w:i/>
      <w:iCs/>
    </w:rPr>
  </w:style>
  <w:style w:type="character" w:customStyle="1" w:styleId="Heading5Char">
    <w:name w:val="Heading 5 Char"/>
    <w:link w:val="Heading5"/>
    <w:uiPriority w:val="9"/>
    <w:rsid w:val="00F22B03"/>
    <w:rPr>
      <w:rFonts w:ascii="Cambria" w:eastAsia="Times New Roman" w:hAnsi="Cambria" w:cs="Times New Roman"/>
      <w:b/>
      <w:bCs/>
      <w:color w:val="7F7F7F"/>
    </w:rPr>
  </w:style>
  <w:style w:type="character" w:customStyle="1" w:styleId="Heading6Char">
    <w:name w:val="Heading 6 Char"/>
    <w:link w:val="Heading6"/>
    <w:uiPriority w:val="9"/>
    <w:rsid w:val="00F22B03"/>
    <w:rPr>
      <w:rFonts w:ascii="Cambria" w:eastAsia="Times New Roman" w:hAnsi="Cambria" w:cs="Times New Roman"/>
      <w:b/>
      <w:bCs/>
      <w:i/>
      <w:iCs/>
      <w:color w:val="7F7F7F"/>
    </w:rPr>
  </w:style>
  <w:style w:type="character" w:customStyle="1" w:styleId="Heading7Char">
    <w:name w:val="Heading 7 Char"/>
    <w:link w:val="Heading7"/>
    <w:uiPriority w:val="9"/>
    <w:rsid w:val="00F22B03"/>
    <w:rPr>
      <w:rFonts w:ascii="Cambria" w:eastAsia="Times New Roman" w:hAnsi="Cambria" w:cs="Times New Roman"/>
      <w:i/>
      <w:iCs/>
    </w:rPr>
  </w:style>
  <w:style w:type="character" w:customStyle="1" w:styleId="Heading8Char">
    <w:name w:val="Heading 8 Char"/>
    <w:link w:val="Heading8"/>
    <w:uiPriority w:val="9"/>
    <w:semiHidden/>
    <w:rsid w:val="00F22B03"/>
    <w:rPr>
      <w:rFonts w:ascii="Cambria" w:eastAsia="Times New Roman" w:hAnsi="Cambria" w:cs="Times New Roman"/>
      <w:sz w:val="20"/>
      <w:szCs w:val="20"/>
    </w:rPr>
  </w:style>
  <w:style w:type="character" w:customStyle="1" w:styleId="Heading9Char">
    <w:name w:val="Heading 9 Char"/>
    <w:link w:val="Heading9"/>
    <w:uiPriority w:val="9"/>
    <w:rsid w:val="00F22B0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22B03"/>
    <w:pPr>
      <w:pBdr>
        <w:bottom w:val="single" w:sz="4" w:space="1" w:color="auto"/>
      </w:pBdr>
      <w:spacing w:line="240" w:lineRule="auto"/>
      <w:contextualSpacing/>
    </w:pPr>
    <w:rPr>
      <w:rFonts w:ascii="Cambria" w:eastAsia="Times New Roman" w:hAnsi="Cambria"/>
      <w:spacing w:val="5"/>
      <w:sz w:val="52"/>
      <w:szCs w:val="52"/>
      <w:lang w:val="x-none" w:eastAsia="x-none" w:bidi="ar-SA"/>
    </w:rPr>
  </w:style>
  <w:style w:type="character" w:customStyle="1" w:styleId="TitleChar">
    <w:name w:val="Title Char"/>
    <w:link w:val="Title"/>
    <w:uiPriority w:val="10"/>
    <w:rsid w:val="00F22B0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22B03"/>
    <w:pPr>
      <w:spacing w:after="600"/>
    </w:pPr>
    <w:rPr>
      <w:rFonts w:ascii="Cambria" w:eastAsia="Times New Roman" w:hAnsi="Cambria"/>
      <w:i/>
      <w:iCs/>
      <w:spacing w:val="13"/>
      <w:sz w:val="24"/>
      <w:szCs w:val="24"/>
      <w:lang w:val="x-none" w:eastAsia="x-none" w:bidi="ar-SA"/>
    </w:rPr>
  </w:style>
  <w:style w:type="character" w:customStyle="1" w:styleId="SubtitleChar">
    <w:name w:val="Subtitle Char"/>
    <w:link w:val="Subtitle"/>
    <w:uiPriority w:val="11"/>
    <w:rsid w:val="00F22B03"/>
    <w:rPr>
      <w:rFonts w:ascii="Cambria" w:eastAsia="Times New Roman" w:hAnsi="Cambria" w:cs="Times New Roman"/>
      <w:i/>
      <w:iCs/>
      <w:spacing w:val="13"/>
      <w:sz w:val="24"/>
      <w:szCs w:val="24"/>
    </w:rPr>
  </w:style>
  <w:style w:type="character" w:styleId="Strong">
    <w:name w:val="Strong"/>
    <w:uiPriority w:val="22"/>
    <w:qFormat/>
    <w:rsid w:val="00F22B03"/>
    <w:rPr>
      <w:b/>
      <w:bCs/>
    </w:rPr>
  </w:style>
  <w:style w:type="character" w:styleId="Emphasis">
    <w:name w:val="Emphasis"/>
    <w:uiPriority w:val="20"/>
    <w:qFormat/>
    <w:rsid w:val="00F22B03"/>
    <w:rPr>
      <w:b/>
      <w:bCs/>
      <w:i/>
      <w:iCs/>
      <w:spacing w:val="10"/>
      <w:bdr w:val="none" w:sz="0" w:space="0" w:color="auto"/>
      <w:shd w:val="clear" w:color="auto" w:fill="auto"/>
    </w:rPr>
  </w:style>
  <w:style w:type="paragraph" w:styleId="NoSpacing">
    <w:name w:val="No Spacing"/>
    <w:basedOn w:val="Normal"/>
    <w:link w:val="NoSpacingChar"/>
    <w:uiPriority w:val="1"/>
    <w:qFormat/>
    <w:rsid w:val="00F22B03"/>
    <w:pPr>
      <w:spacing w:after="0" w:line="240" w:lineRule="auto"/>
    </w:pPr>
  </w:style>
  <w:style w:type="character" w:customStyle="1" w:styleId="NoSpacingChar">
    <w:name w:val="No Spacing Char"/>
    <w:basedOn w:val="DefaultParagraphFont"/>
    <w:link w:val="NoSpacing"/>
    <w:uiPriority w:val="1"/>
    <w:rsid w:val="00F22B03"/>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F22B03"/>
    <w:pPr>
      <w:ind w:left="720"/>
      <w:contextualSpacing/>
    </w:pPr>
  </w:style>
  <w:style w:type="paragraph" w:styleId="Quote">
    <w:name w:val="Quote"/>
    <w:basedOn w:val="Normal"/>
    <w:next w:val="Normal"/>
    <w:link w:val="QuoteChar"/>
    <w:uiPriority w:val="29"/>
    <w:qFormat/>
    <w:rsid w:val="00F22B03"/>
    <w:pPr>
      <w:spacing w:before="200" w:after="0"/>
      <w:ind w:left="360" w:right="360"/>
    </w:pPr>
    <w:rPr>
      <w:i/>
      <w:iCs/>
      <w:sz w:val="20"/>
      <w:szCs w:val="20"/>
      <w:lang w:val="x-none" w:eastAsia="x-none" w:bidi="ar-SA"/>
    </w:rPr>
  </w:style>
  <w:style w:type="character" w:customStyle="1" w:styleId="QuoteChar">
    <w:name w:val="Quote Char"/>
    <w:link w:val="Quote"/>
    <w:uiPriority w:val="29"/>
    <w:rsid w:val="00F22B03"/>
    <w:rPr>
      <w:i/>
      <w:iCs/>
    </w:rPr>
  </w:style>
  <w:style w:type="paragraph" w:styleId="IntenseQuote">
    <w:name w:val="Intense Quote"/>
    <w:basedOn w:val="Normal"/>
    <w:next w:val="Normal"/>
    <w:link w:val="IntenseQuoteChar"/>
    <w:uiPriority w:val="30"/>
    <w:qFormat/>
    <w:rsid w:val="00F22B03"/>
    <w:pPr>
      <w:pBdr>
        <w:bottom w:val="single" w:sz="4" w:space="1" w:color="auto"/>
      </w:pBdr>
      <w:spacing w:before="200" w:after="280"/>
      <w:ind w:left="1008" w:right="1152"/>
      <w:jc w:val="both"/>
    </w:pPr>
    <w:rPr>
      <w:b/>
      <w:bCs/>
      <w:i/>
      <w:iCs/>
      <w:sz w:val="20"/>
      <w:szCs w:val="20"/>
      <w:lang w:val="x-none" w:eastAsia="x-none" w:bidi="ar-SA"/>
    </w:rPr>
  </w:style>
  <w:style w:type="character" w:customStyle="1" w:styleId="IntenseQuoteChar">
    <w:name w:val="Intense Quote Char"/>
    <w:link w:val="IntenseQuote"/>
    <w:uiPriority w:val="30"/>
    <w:rsid w:val="00F22B03"/>
    <w:rPr>
      <w:b/>
      <w:bCs/>
      <w:i/>
      <w:iCs/>
    </w:rPr>
  </w:style>
  <w:style w:type="character" w:styleId="SubtleEmphasis">
    <w:name w:val="Subtle Emphasis"/>
    <w:uiPriority w:val="19"/>
    <w:qFormat/>
    <w:rsid w:val="00F22B03"/>
    <w:rPr>
      <w:i/>
      <w:iCs/>
    </w:rPr>
  </w:style>
  <w:style w:type="character" w:styleId="IntenseEmphasis">
    <w:name w:val="Intense Emphasis"/>
    <w:uiPriority w:val="21"/>
    <w:qFormat/>
    <w:rsid w:val="00F22B03"/>
    <w:rPr>
      <w:b/>
      <w:bCs/>
    </w:rPr>
  </w:style>
  <w:style w:type="character" w:styleId="SubtleReference">
    <w:name w:val="Subtle Reference"/>
    <w:uiPriority w:val="31"/>
    <w:qFormat/>
    <w:rsid w:val="00F22B03"/>
    <w:rPr>
      <w:smallCaps/>
    </w:rPr>
  </w:style>
  <w:style w:type="character" w:styleId="IntenseReference">
    <w:name w:val="Intense Reference"/>
    <w:uiPriority w:val="32"/>
    <w:qFormat/>
    <w:rsid w:val="00F22B03"/>
    <w:rPr>
      <w:smallCaps/>
      <w:spacing w:val="5"/>
      <w:u w:val="single"/>
    </w:rPr>
  </w:style>
  <w:style w:type="character" w:styleId="BookTitle">
    <w:name w:val="Book Title"/>
    <w:uiPriority w:val="33"/>
    <w:qFormat/>
    <w:rsid w:val="00F22B03"/>
    <w:rPr>
      <w:i/>
      <w:iCs/>
      <w:smallCaps/>
      <w:spacing w:val="5"/>
    </w:rPr>
  </w:style>
  <w:style w:type="paragraph" w:styleId="TOCHeading">
    <w:name w:val="TOC Heading"/>
    <w:basedOn w:val="Heading1"/>
    <w:next w:val="Normal"/>
    <w:uiPriority w:val="39"/>
    <w:semiHidden/>
    <w:unhideWhenUsed/>
    <w:qFormat/>
    <w:rsid w:val="00F22B03"/>
    <w:pPr>
      <w:outlineLvl w:val="9"/>
    </w:pPr>
  </w:style>
  <w:style w:type="table" w:styleId="TableGrid">
    <w:name w:val="Table Grid"/>
    <w:basedOn w:val="TableNormal"/>
    <w:rsid w:val="00037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rsid w:val="004E30EF"/>
    <w:pPr>
      <w:tabs>
        <w:tab w:val="center" w:pos="4320"/>
        <w:tab w:val="right" w:pos="8640"/>
      </w:tabs>
      <w:spacing w:after="0" w:line="240" w:lineRule="auto"/>
    </w:pPr>
    <w:rPr>
      <w:rFonts w:ascii="Times New Roman" w:eastAsia="Times New Roman" w:hAnsi="Times New Roman"/>
      <w:sz w:val="24"/>
      <w:szCs w:val="24"/>
      <w:lang w:bidi="ar-SA"/>
    </w:rPr>
  </w:style>
  <w:style w:type="character" w:customStyle="1" w:styleId="FooterChar">
    <w:name w:val="Footer Char"/>
    <w:link w:val="Footer"/>
    <w:uiPriority w:val="99"/>
    <w:rsid w:val="004E30EF"/>
    <w:rPr>
      <w:rFonts w:ascii="Times New Roman" w:eastAsia="Times New Roman" w:hAnsi="Times New Roman"/>
      <w:sz w:val="24"/>
      <w:szCs w:val="24"/>
      <w:lang w:val="en-US" w:eastAsia="en-US"/>
    </w:rPr>
  </w:style>
  <w:style w:type="paragraph" w:styleId="Header">
    <w:name w:val="header"/>
    <w:basedOn w:val="Normal"/>
    <w:link w:val="HeaderChar"/>
    <w:uiPriority w:val="99"/>
    <w:semiHidden/>
    <w:unhideWhenUsed/>
    <w:rsid w:val="00DA414E"/>
    <w:pPr>
      <w:tabs>
        <w:tab w:val="center" w:pos="4680"/>
        <w:tab w:val="right" w:pos="9360"/>
      </w:tabs>
    </w:pPr>
    <w:rPr>
      <w:lang w:val="x-none" w:eastAsia="x-none"/>
    </w:rPr>
  </w:style>
  <w:style w:type="character" w:customStyle="1" w:styleId="HeaderChar">
    <w:name w:val="Header Char"/>
    <w:link w:val="Header"/>
    <w:uiPriority w:val="99"/>
    <w:semiHidden/>
    <w:rsid w:val="00DA414E"/>
    <w:rPr>
      <w:sz w:val="22"/>
      <w:szCs w:val="22"/>
      <w:lang w:bidi="en-US"/>
    </w:rPr>
  </w:style>
  <w:style w:type="character" w:customStyle="1" w:styleId="FooterChar1">
    <w:name w:val="Footer Char1"/>
    <w:uiPriority w:val="99"/>
    <w:rsid w:val="00202007"/>
    <w:rPr>
      <w:rFonts w:ascii="Times New Roman" w:eastAsia="Times New Roman" w:hAnsi="Times New Roman"/>
      <w:sz w:val="24"/>
      <w:szCs w:val="24"/>
      <w:lang w:eastAsia="x-none"/>
    </w:rPr>
  </w:style>
  <w:style w:type="character" w:customStyle="1" w:styleId="fontstyle01">
    <w:name w:val="fontstyle01"/>
    <w:rsid w:val="00D62AD4"/>
    <w:rPr>
      <w:rFonts w:ascii="Arial" w:hAnsi="Arial" w:cs="Arial" w:hint="default"/>
      <w:b w:val="0"/>
      <w:bCs w:val="0"/>
      <w:i w:val="0"/>
      <w:iCs w:val="0"/>
      <w:color w:val="000000"/>
      <w:sz w:val="24"/>
      <w:szCs w:val="24"/>
    </w:r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E7449D"/>
    <w:rPr>
      <w:sz w:val="22"/>
      <w:szCs w:val="22"/>
      <w:lang w:bidi="en-US"/>
    </w:rPr>
  </w:style>
  <w:style w:type="paragraph" w:styleId="BodyTextIndent2">
    <w:name w:val="Body Text Indent 2"/>
    <w:basedOn w:val="Normal"/>
    <w:link w:val="BodyTextIndent2Char"/>
    <w:uiPriority w:val="99"/>
    <w:semiHidden/>
    <w:unhideWhenUsed/>
    <w:rsid w:val="00CC6E98"/>
    <w:pPr>
      <w:spacing w:after="120" w:line="480" w:lineRule="auto"/>
      <w:ind w:left="283"/>
    </w:pPr>
    <w:rPr>
      <w:rFonts w:ascii="Times New Roman" w:eastAsia="Times New Roman" w:hAnsi="Times New Roman"/>
      <w:sz w:val="24"/>
      <w:szCs w:val="24"/>
      <w:lang w:bidi="ar-SA"/>
    </w:rPr>
  </w:style>
  <w:style w:type="character" w:customStyle="1" w:styleId="BodyTextIndent2Char">
    <w:name w:val="Body Text Indent 2 Char"/>
    <w:link w:val="BodyTextIndent2"/>
    <w:uiPriority w:val="99"/>
    <w:semiHidden/>
    <w:rsid w:val="00CC6E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85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040074228</dc:creator>
  <cp:keywords/>
  <cp:lastModifiedBy>Mohammad Mahrus Ali, S.H.</cp:lastModifiedBy>
  <cp:revision>2</cp:revision>
  <cp:lastPrinted>2014-04-15T06:20:00Z</cp:lastPrinted>
  <dcterms:created xsi:type="dcterms:W3CDTF">2025-04-24T05:16:00Z</dcterms:created>
  <dcterms:modified xsi:type="dcterms:W3CDTF">2025-04-24T05:16:00Z</dcterms:modified>
</cp:coreProperties>
</file>